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2B00" w14:textId="6E62C376" w:rsidR="00996B47" w:rsidRPr="00CD31C5" w:rsidRDefault="00996B47" w:rsidP="001361E3">
      <w:pPr>
        <w:shd w:val="clear" w:color="auto" w:fill="FFFFFF"/>
        <w:tabs>
          <w:tab w:val="left" w:pos="7838"/>
        </w:tabs>
        <w:spacing w:before="590"/>
        <w:jc w:val="righ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CD31C5">
        <w:rPr>
          <w:rFonts w:asciiTheme="majorHAnsi" w:hAnsiTheme="majorHAnsi"/>
          <w:b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BC44A08" wp14:editId="4458EE12">
            <wp:simplePos x="0" y="0"/>
            <wp:positionH relativeFrom="column">
              <wp:posOffset>-702945</wp:posOffset>
            </wp:positionH>
            <wp:positionV relativeFrom="paragraph">
              <wp:posOffset>-852805</wp:posOffset>
            </wp:positionV>
            <wp:extent cx="7543165" cy="1388745"/>
            <wp:effectExtent l="0" t="0" r="0" b="0"/>
            <wp:wrapNone/>
            <wp:docPr id="2" name="Immagine 2" descr="Carta Intestata Medie e 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 Medie e Lic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ABB" w:rsidRPr="00CD31C5">
        <w:rPr>
          <w:rFonts w:asciiTheme="majorHAnsi" w:hAnsiTheme="majorHAnsi"/>
          <w:b/>
          <w:color w:val="000000"/>
          <w:spacing w:val="-1"/>
          <w:sz w:val="28"/>
          <w:szCs w:val="28"/>
        </w:rPr>
        <w:t xml:space="preserve">     </w:t>
      </w:r>
      <w:r w:rsidR="00A81BCA" w:rsidRPr="00CD31C5">
        <w:rPr>
          <w:rFonts w:asciiTheme="majorHAnsi" w:hAnsiTheme="majorHAnsi"/>
          <w:b/>
          <w:color w:val="000000"/>
          <w:spacing w:val="-1"/>
          <w:sz w:val="28"/>
          <w:szCs w:val="28"/>
        </w:rPr>
        <w:t xml:space="preserve"> </w:t>
      </w:r>
      <w:r w:rsidR="00C664AA" w:rsidRPr="00CD31C5">
        <w:rPr>
          <w:rFonts w:asciiTheme="majorHAnsi" w:hAnsiTheme="majorHAnsi"/>
          <w:color w:val="000000"/>
          <w:spacing w:val="-1"/>
          <w:sz w:val="24"/>
          <w:szCs w:val="24"/>
        </w:rPr>
        <w:t>Settembre 201</w:t>
      </w:r>
      <w:r w:rsidR="00CB39F2">
        <w:rPr>
          <w:rFonts w:asciiTheme="majorHAnsi" w:hAnsiTheme="majorHAnsi"/>
          <w:color w:val="000000"/>
          <w:spacing w:val="-1"/>
          <w:sz w:val="24"/>
          <w:szCs w:val="24"/>
        </w:rPr>
        <w:t>9</w:t>
      </w:r>
      <w:bookmarkStart w:id="0" w:name="_GoBack"/>
      <w:bookmarkEnd w:id="0"/>
      <w:r w:rsidR="00443ABB" w:rsidRPr="00CD31C5">
        <w:rPr>
          <w:rFonts w:asciiTheme="majorHAnsi" w:hAnsiTheme="majorHAnsi"/>
          <w:color w:val="000000"/>
          <w:spacing w:val="-1"/>
          <w:sz w:val="24"/>
          <w:szCs w:val="24"/>
        </w:rPr>
        <w:t xml:space="preserve">    </w:t>
      </w:r>
    </w:p>
    <w:p w14:paraId="7C0CE64E" w14:textId="77777777" w:rsidR="001361E3" w:rsidRDefault="005E22E9" w:rsidP="001361E3">
      <w:pPr>
        <w:shd w:val="clear" w:color="auto" w:fill="FFFFFF"/>
        <w:tabs>
          <w:tab w:val="left" w:pos="7838"/>
        </w:tabs>
        <w:spacing w:before="590"/>
        <w:jc w:val="center"/>
        <w:outlineLvl w:val="0"/>
        <w:rPr>
          <w:rFonts w:asciiTheme="majorHAnsi" w:hAnsiTheme="majorHAnsi"/>
          <w:b/>
          <w:color w:val="000000"/>
          <w:spacing w:val="-1"/>
          <w:sz w:val="28"/>
          <w:szCs w:val="28"/>
        </w:rPr>
      </w:pPr>
      <w:r w:rsidRPr="00CD31C5">
        <w:rPr>
          <w:rFonts w:asciiTheme="majorHAnsi" w:hAnsiTheme="majorHAnsi"/>
          <w:b/>
          <w:color w:val="000000"/>
          <w:spacing w:val="-1"/>
          <w:sz w:val="28"/>
          <w:szCs w:val="28"/>
        </w:rPr>
        <w:t>RAPPORTI SCUOLA-FAMIGLIA</w:t>
      </w:r>
    </w:p>
    <w:p w14:paraId="39B7820E" w14:textId="0045BBF1" w:rsidR="00A81BCA" w:rsidRPr="00CD31C5" w:rsidRDefault="001361E3" w:rsidP="001361E3">
      <w:pPr>
        <w:shd w:val="clear" w:color="auto" w:fill="FFFFFF"/>
        <w:tabs>
          <w:tab w:val="left" w:pos="7838"/>
        </w:tabs>
        <w:jc w:val="center"/>
        <w:outlineLvl w:val="0"/>
        <w:rPr>
          <w:rFonts w:asciiTheme="majorHAnsi" w:hAnsiTheme="majorHAnsi"/>
          <w:b/>
          <w:color w:val="000000"/>
          <w:spacing w:val="-1"/>
          <w:sz w:val="16"/>
          <w:szCs w:val="16"/>
        </w:rPr>
      </w:pPr>
      <w:r>
        <w:rPr>
          <w:rFonts w:asciiTheme="majorHAnsi" w:hAnsiTheme="majorHAnsi"/>
          <w:b/>
          <w:color w:val="000000"/>
          <w:spacing w:val="-1"/>
          <w:sz w:val="28"/>
          <w:szCs w:val="28"/>
        </w:rPr>
        <w:t>A.S. 201</w:t>
      </w:r>
      <w:r w:rsidR="00CB39F2">
        <w:rPr>
          <w:rFonts w:asciiTheme="majorHAnsi" w:hAnsiTheme="majorHAnsi"/>
          <w:b/>
          <w:color w:val="000000"/>
          <w:spacing w:val="-1"/>
          <w:sz w:val="28"/>
          <w:szCs w:val="28"/>
        </w:rPr>
        <w:t>9</w:t>
      </w:r>
      <w:r>
        <w:rPr>
          <w:rFonts w:asciiTheme="majorHAnsi" w:hAnsiTheme="majorHAnsi"/>
          <w:b/>
          <w:color w:val="000000"/>
          <w:spacing w:val="-1"/>
          <w:sz w:val="28"/>
          <w:szCs w:val="28"/>
        </w:rPr>
        <w:t>-</w:t>
      </w:r>
      <w:r w:rsidR="00CB39F2">
        <w:rPr>
          <w:rFonts w:asciiTheme="majorHAnsi" w:hAnsiTheme="majorHAnsi"/>
          <w:b/>
          <w:color w:val="000000"/>
          <w:spacing w:val="-1"/>
          <w:sz w:val="28"/>
          <w:szCs w:val="28"/>
        </w:rPr>
        <w:t>20</w:t>
      </w:r>
      <w:r w:rsidR="00443ABB" w:rsidRPr="00CD31C5">
        <w:rPr>
          <w:rFonts w:asciiTheme="majorHAnsi" w:hAnsiTheme="majorHAnsi"/>
          <w:b/>
          <w:sz w:val="22"/>
          <w:szCs w:val="22"/>
        </w:rPr>
        <w:t xml:space="preserve">        </w:t>
      </w:r>
    </w:p>
    <w:p w14:paraId="500531DF" w14:textId="77777777" w:rsidR="005E22E9" w:rsidRPr="00CD31C5" w:rsidRDefault="005E22E9" w:rsidP="001361E3">
      <w:pPr>
        <w:shd w:val="clear" w:color="auto" w:fill="FFFFFF"/>
        <w:ind w:left="62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</w:p>
    <w:p w14:paraId="100A18BE" w14:textId="02A2AC44" w:rsidR="00E853CB" w:rsidRPr="00CD31C5" w:rsidRDefault="008C7EB8" w:rsidP="001361E3">
      <w:pPr>
        <w:shd w:val="clear" w:color="auto" w:fill="FFFFFF"/>
        <w:ind w:left="62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Il Liceo Scientifico</w:t>
      </w:r>
      <w:r w:rsidR="00C664AA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"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Dante Alighieri" è una scuola cattolica paritaria che si fonda sulla visione cristiana della vita. I principi evangelici diventano norme educative,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motivazioni interiori e mete finali.</w:t>
      </w:r>
      <w:r w:rsidR="001361E3">
        <w:rPr>
          <w:rFonts w:asciiTheme="majorHAnsi" w:hAnsiTheme="majorHAnsi"/>
          <w:sz w:val="22"/>
          <w:szCs w:val="22"/>
        </w:rPr>
        <w:t xml:space="preserve"> </w:t>
      </w:r>
      <w:r w:rsidR="005E22E9" w:rsidRPr="00CD31C5">
        <w:rPr>
          <w:rFonts w:asciiTheme="majorHAnsi" w:hAnsiTheme="majorHAnsi"/>
          <w:color w:val="000000"/>
          <w:spacing w:val="-4"/>
          <w:sz w:val="22"/>
          <w:szCs w:val="22"/>
        </w:rPr>
        <w:t>Allo stesso modo l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e norme di disciplina non sono fine a </w:t>
      </w:r>
      <w:proofErr w:type="gramStart"/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se</w:t>
      </w:r>
      <w:proofErr w:type="gramEnd"/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stesse, ma sono la condizione indispensabile per un ordinato vivere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comunitario e per la costruzione serena di un ambiente serio di studio e di formazione. Esse fanno riferimento allo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"Statuto dell</w:t>
      </w:r>
      <w:r w:rsidR="00D53A0C" w:rsidRPr="00CD31C5">
        <w:rPr>
          <w:rFonts w:asciiTheme="majorHAnsi" w:hAnsiTheme="majorHAnsi"/>
          <w:color w:val="000000"/>
          <w:spacing w:val="-4"/>
          <w:sz w:val="22"/>
          <w:szCs w:val="22"/>
        </w:rPr>
        <w:t>e studentesse e degli studenti" e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sono aggiornate con la collaborazione di tutti.</w:t>
      </w:r>
    </w:p>
    <w:p w14:paraId="6E63F1AF" w14:textId="77777777" w:rsidR="00E853CB" w:rsidRPr="00CD31C5" w:rsidRDefault="00E853CB" w:rsidP="001361E3">
      <w:pPr>
        <w:shd w:val="clear" w:color="auto" w:fill="FFFFFF"/>
        <w:tabs>
          <w:tab w:val="left" w:pos="230"/>
        </w:tabs>
        <w:spacing w:before="235"/>
        <w:ind w:left="1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1)</w:t>
      </w:r>
      <w:r w:rsidRPr="00CD31C5">
        <w:rPr>
          <w:rFonts w:asciiTheme="majorHAnsi" w:hAnsiTheme="majorHAnsi"/>
          <w:b/>
          <w:color w:val="000000"/>
          <w:sz w:val="22"/>
          <w:szCs w:val="22"/>
        </w:rPr>
        <w:tab/>
      </w:r>
      <w:r w:rsidRPr="00CD31C5">
        <w:rPr>
          <w:rFonts w:asciiTheme="majorHAnsi" w:hAnsiTheme="majorHAnsi"/>
          <w:b/>
          <w:color w:val="000000"/>
          <w:spacing w:val="1"/>
          <w:sz w:val="22"/>
          <w:szCs w:val="22"/>
        </w:rPr>
        <w:t>ORARI DELLE LEZIONI</w:t>
      </w:r>
    </w:p>
    <w:p w14:paraId="0B3BBD6A" w14:textId="6337233D" w:rsidR="00E853CB" w:rsidRPr="00CD31C5" w:rsidRDefault="00E853CB" w:rsidP="001361E3">
      <w:pPr>
        <w:shd w:val="clear" w:color="auto" w:fill="FFFFFF"/>
        <w:ind w:left="43"/>
        <w:jc w:val="both"/>
        <w:rPr>
          <w:rFonts w:asciiTheme="majorHAnsi" w:hAnsiTheme="majorHAnsi"/>
          <w:sz w:val="22"/>
          <w:szCs w:val="22"/>
        </w:rPr>
      </w:pPr>
      <w:r w:rsidRPr="00CB39F2">
        <w:rPr>
          <w:rFonts w:asciiTheme="majorHAnsi" w:hAnsiTheme="majorHAnsi"/>
          <w:color w:val="000000"/>
          <w:spacing w:val="1"/>
          <w:sz w:val="22"/>
          <w:szCs w:val="22"/>
        </w:rPr>
        <w:t>L'accesso all'Istituto è pr</w:t>
      </w:r>
      <w:r w:rsidR="00C664AA" w:rsidRPr="00CB39F2">
        <w:rPr>
          <w:rFonts w:asciiTheme="majorHAnsi" w:hAnsiTheme="majorHAnsi"/>
          <w:color w:val="000000"/>
          <w:spacing w:val="1"/>
          <w:sz w:val="22"/>
          <w:szCs w:val="22"/>
        </w:rPr>
        <w:t>evisto a partire dalle ore 07:45</w:t>
      </w:r>
      <w:r w:rsidRPr="00CB39F2">
        <w:rPr>
          <w:rFonts w:asciiTheme="majorHAnsi" w:hAnsiTheme="majorHAnsi"/>
          <w:color w:val="000000"/>
          <w:spacing w:val="1"/>
          <w:sz w:val="22"/>
          <w:szCs w:val="22"/>
        </w:rPr>
        <w:t xml:space="preserve"> ed</w:t>
      </w:r>
      <w:r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 è garantita l'assistenza. In caso di necessità e su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autorizzazione del </w:t>
      </w:r>
      <w:r w:rsidR="008F2E5B" w:rsidRPr="00CD31C5">
        <w:rPr>
          <w:rFonts w:asciiTheme="majorHAnsi" w:hAnsiTheme="majorHAnsi"/>
          <w:color w:val="000000"/>
          <w:spacing w:val="-4"/>
          <w:sz w:val="22"/>
          <w:szCs w:val="22"/>
        </w:rPr>
        <w:t>Preside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può avvenire a partire dalle 07:30. L'istituto rimane aperto fino al normale 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>svolgimento dell'attività didattica; l</w:t>
      </w:r>
      <w:r w:rsidR="00C664AA" w:rsidRPr="00CD31C5">
        <w:rPr>
          <w:rFonts w:asciiTheme="majorHAnsi" w:hAnsiTheme="majorHAnsi"/>
          <w:color w:val="000000"/>
          <w:spacing w:val="-2"/>
          <w:sz w:val="22"/>
          <w:szCs w:val="22"/>
        </w:rPr>
        <w:t>e lezioni iniziano alle ore 8.00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 e si svolgono secondo il calendario previsto e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comunicato agli alunni.</w:t>
      </w:r>
    </w:p>
    <w:p w14:paraId="0DDE4249" w14:textId="77777777" w:rsidR="00E853CB" w:rsidRPr="00CD31C5" w:rsidRDefault="00E853CB" w:rsidP="001361E3">
      <w:pPr>
        <w:shd w:val="clear" w:color="auto" w:fill="FFFFFF"/>
        <w:tabs>
          <w:tab w:val="left" w:pos="230"/>
        </w:tabs>
        <w:spacing w:before="235"/>
        <w:ind w:left="1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6"/>
          <w:sz w:val="22"/>
          <w:szCs w:val="22"/>
        </w:rPr>
        <w:t>2)</w:t>
      </w:r>
      <w:r w:rsidRPr="00CD31C5">
        <w:rPr>
          <w:rFonts w:asciiTheme="majorHAnsi" w:hAnsiTheme="majorHAnsi"/>
          <w:b/>
          <w:color w:val="000000"/>
          <w:sz w:val="22"/>
          <w:szCs w:val="22"/>
        </w:rPr>
        <w:tab/>
      </w:r>
      <w:r w:rsidRPr="00CD31C5">
        <w:rPr>
          <w:rFonts w:asciiTheme="majorHAnsi" w:hAnsiTheme="majorHAnsi"/>
          <w:b/>
          <w:color w:val="000000"/>
          <w:spacing w:val="1"/>
          <w:sz w:val="22"/>
          <w:szCs w:val="22"/>
        </w:rPr>
        <w:t>ORARIO DI SEGRETERIA</w:t>
      </w:r>
    </w:p>
    <w:p w14:paraId="22A19588" w14:textId="77777777" w:rsidR="00E853CB" w:rsidRPr="00CD31C5" w:rsidRDefault="00E853CB" w:rsidP="001361E3">
      <w:pPr>
        <w:shd w:val="clear" w:color="auto" w:fill="FFFFFF"/>
        <w:ind w:left="3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1"/>
          <w:sz w:val="22"/>
          <w:szCs w:val="22"/>
        </w:rPr>
        <w:t>L'apertura al pubblico è stabilita in orari e giorni precisi comunicati mediante avvisi esposti all'inizio di ogni anno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6"/>
          <w:sz w:val="22"/>
          <w:szCs w:val="22"/>
        </w:rPr>
        <w:t>scolastico.</w:t>
      </w:r>
    </w:p>
    <w:p w14:paraId="2BF23FED" w14:textId="411ADAFB" w:rsidR="00D53A0C" w:rsidRPr="00CB39F2" w:rsidRDefault="00E853CB" w:rsidP="001361E3">
      <w:pPr>
        <w:shd w:val="clear" w:color="auto" w:fill="FFFFFF"/>
        <w:ind w:left="34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Per l</w:t>
      </w:r>
      <w:proofErr w:type="gramStart"/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'.</w:t>
      </w:r>
      <w:proofErr w:type="spellStart"/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a.s.</w:t>
      </w:r>
      <w:proofErr w:type="spellEnd"/>
      <w:proofErr w:type="gramEnd"/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201</w:t>
      </w:r>
      <w:r w:rsidR="00CB39F2"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9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/</w:t>
      </w:r>
      <w:r w:rsidR="00CB39F2" w:rsidRPr="00CB39F2">
        <w:rPr>
          <w:rFonts w:asciiTheme="majorHAnsi" w:hAnsiTheme="majorHAnsi"/>
          <w:color w:val="000000"/>
          <w:spacing w:val="-4"/>
          <w:sz w:val="22"/>
          <w:szCs w:val="22"/>
        </w:rPr>
        <w:t>20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gli orari di apertura al pubblico sono i seguenti:</w:t>
      </w:r>
    </w:p>
    <w:p w14:paraId="078B1F73" w14:textId="77777777" w:rsidR="00E853CB" w:rsidRPr="00CB39F2" w:rsidRDefault="00E853CB" w:rsidP="001361E3">
      <w:pPr>
        <w:shd w:val="clear" w:color="auto" w:fill="FFFFFF"/>
        <w:ind w:left="34"/>
        <w:jc w:val="both"/>
        <w:rPr>
          <w:rFonts w:asciiTheme="majorHAnsi" w:hAnsiTheme="majorHAnsi"/>
          <w:sz w:val="22"/>
          <w:szCs w:val="22"/>
          <w:u w:val="single"/>
        </w:rPr>
      </w:pPr>
      <w:r w:rsidRPr="00CB39F2">
        <w:rPr>
          <w:rFonts w:asciiTheme="majorHAnsi" w:hAnsiTheme="majorHAnsi"/>
          <w:spacing w:val="-1"/>
          <w:sz w:val="22"/>
          <w:szCs w:val="22"/>
          <w:u w:val="single"/>
        </w:rPr>
        <w:t>dal lunedì</w:t>
      </w:r>
      <w:r w:rsidR="00D53A0C" w:rsidRPr="00CB39F2">
        <w:rPr>
          <w:rFonts w:asciiTheme="majorHAnsi" w:hAnsiTheme="majorHAnsi"/>
          <w:spacing w:val="-1"/>
          <w:sz w:val="22"/>
          <w:szCs w:val="22"/>
          <w:u w:val="single"/>
        </w:rPr>
        <w:t xml:space="preserve"> al venerdì dalla 8.00 alle 8.45, dalle 11.30 alle 12.45</w:t>
      </w:r>
      <w:r w:rsidR="005E22E9" w:rsidRPr="00CB39F2">
        <w:rPr>
          <w:rFonts w:asciiTheme="majorHAnsi" w:hAnsiTheme="majorHAnsi"/>
          <w:spacing w:val="-1"/>
          <w:sz w:val="22"/>
          <w:szCs w:val="22"/>
          <w:u w:val="single"/>
        </w:rPr>
        <w:t>.</w:t>
      </w:r>
    </w:p>
    <w:p w14:paraId="7F4222AA" w14:textId="77777777" w:rsidR="00E853CB" w:rsidRPr="00CD31C5" w:rsidRDefault="00E853CB" w:rsidP="001361E3">
      <w:pPr>
        <w:shd w:val="clear" w:color="auto" w:fill="FFFFFF"/>
        <w:tabs>
          <w:tab w:val="left" w:pos="230"/>
        </w:tabs>
        <w:spacing w:before="230"/>
        <w:ind w:left="1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B39F2">
        <w:rPr>
          <w:rFonts w:asciiTheme="majorHAnsi" w:hAnsiTheme="majorHAnsi"/>
          <w:b/>
          <w:color w:val="000000"/>
          <w:spacing w:val="-8"/>
          <w:sz w:val="22"/>
          <w:szCs w:val="22"/>
        </w:rPr>
        <w:t>3)</w:t>
      </w:r>
      <w:r w:rsidRPr="00CB39F2">
        <w:rPr>
          <w:rFonts w:asciiTheme="majorHAnsi" w:hAnsiTheme="majorHAnsi"/>
          <w:b/>
          <w:color w:val="000000"/>
          <w:sz w:val="22"/>
          <w:szCs w:val="22"/>
        </w:rPr>
        <w:tab/>
        <w:t>LUOGHI DI PERMANENZA</w:t>
      </w:r>
    </w:p>
    <w:p w14:paraId="2738D430" w14:textId="17EED016" w:rsidR="00E853CB" w:rsidRPr="00CB39F2" w:rsidRDefault="00E853CB" w:rsidP="001361E3">
      <w:pPr>
        <w:shd w:val="clear" w:color="auto" w:fill="FFFFFF"/>
        <w:ind w:left="29" w:right="19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Per motivi di sicurezza, i genitori non possono accedere alle aule e ai corridoi. In caso di particolari necessità, </w:t>
      </w:r>
      <w:r w:rsidRPr="00CB39F2">
        <w:rPr>
          <w:rFonts w:asciiTheme="majorHAnsi" w:hAnsiTheme="majorHAnsi"/>
          <w:color w:val="000000"/>
          <w:spacing w:val="-5"/>
          <w:sz w:val="22"/>
          <w:szCs w:val="22"/>
        </w:rPr>
        <w:t xml:space="preserve">l'accesso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deve essere autorizzato dal </w:t>
      </w:r>
      <w:r w:rsidR="008F2E5B" w:rsidRPr="00CB39F2">
        <w:rPr>
          <w:rFonts w:asciiTheme="majorHAnsi" w:hAnsiTheme="majorHAnsi"/>
          <w:color w:val="000000"/>
          <w:spacing w:val="-4"/>
          <w:sz w:val="22"/>
          <w:szCs w:val="22"/>
        </w:rPr>
        <w:t>Preside</w:t>
      </w:r>
      <w:r w:rsidR="006953EA"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e comunque deve avvenire dopo il suono della campanella.</w:t>
      </w:r>
    </w:p>
    <w:p w14:paraId="4A30F5CD" w14:textId="702D726F" w:rsidR="00E853CB" w:rsidRPr="00CD31C5" w:rsidRDefault="00C664AA" w:rsidP="001361E3">
      <w:pPr>
        <w:shd w:val="clear" w:color="auto" w:fill="FFFFFF"/>
        <w:ind w:left="19"/>
        <w:jc w:val="both"/>
        <w:rPr>
          <w:rFonts w:asciiTheme="majorHAnsi" w:hAnsiTheme="majorHAnsi"/>
          <w:sz w:val="22"/>
          <w:szCs w:val="22"/>
        </w:rPr>
      </w:pP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Dalle ore 7.45 alle ore 7.55</w:t>
      </w:r>
      <w:r w:rsidR="00E853CB"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gli alunni della scuola secondaria di II grado sostano nel corridoio del piano terra e al suono della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campanella delle ore 7.55</w:t>
      </w:r>
      <w:r w:rsidR="00E853CB" w:rsidRP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salgono autonomamente in classe.</w:t>
      </w:r>
    </w:p>
    <w:p w14:paraId="5352946F" w14:textId="77777777" w:rsidR="00E853CB" w:rsidRPr="00CD31C5" w:rsidRDefault="00E853CB" w:rsidP="001361E3">
      <w:pPr>
        <w:shd w:val="clear" w:color="auto" w:fill="FFFFFF"/>
        <w:tabs>
          <w:tab w:val="left" w:pos="230"/>
        </w:tabs>
        <w:spacing w:before="226"/>
        <w:ind w:left="1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1"/>
          <w:sz w:val="22"/>
          <w:szCs w:val="22"/>
        </w:rPr>
        <w:t>4)</w:t>
      </w:r>
      <w:r w:rsidRPr="00CD31C5">
        <w:rPr>
          <w:rFonts w:asciiTheme="majorHAnsi" w:hAnsiTheme="majorHAnsi"/>
          <w:b/>
          <w:color w:val="000000"/>
          <w:sz w:val="22"/>
          <w:szCs w:val="22"/>
        </w:rPr>
        <w:tab/>
      </w:r>
      <w:r w:rsidRPr="00CD31C5">
        <w:rPr>
          <w:rFonts w:asciiTheme="majorHAnsi" w:hAnsiTheme="majorHAnsi"/>
          <w:b/>
          <w:color w:val="000000"/>
          <w:spacing w:val="-1"/>
          <w:sz w:val="22"/>
          <w:szCs w:val="22"/>
        </w:rPr>
        <w:t>RESPONSABILITÀ'</w:t>
      </w:r>
    </w:p>
    <w:p w14:paraId="221553CC" w14:textId="77777777" w:rsidR="00E853CB" w:rsidRPr="00CB39F2" w:rsidRDefault="00E853CB" w:rsidP="001361E3">
      <w:pPr>
        <w:shd w:val="clear" w:color="auto" w:fill="FFFFFF"/>
        <w:ind w:left="1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La Scuola è giuridicamente responsabile degli alunni dall' ora d'inizio delle lezioni fino al loro termine e in tutte le altre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attività didattiche o dichiarate tali e sottoscritte dai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genitor</w:t>
      </w:r>
      <w:r w:rsidR="006953EA" w:rsidRPr="00CB39F2">
        <w:rPr>
          <w:rFonts w:asciiTheme="majorHAnsi" w:hAnsiTheme="majorHAnsi"/>
          <w:color w:val="000000"/>
          <w:spacing w:val="-4"/>
          <w:sz w:val="22"/>
          <w:szCs w:val="22"/>
        </w:rPr>
        <w:t>i (uscite, gite scolastiche, ecc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.).</w:t>
      </w:r>
    </w:p>
    <w:p w14:paraId="273C7B0C" w14:textId="68E3815D" w:rsidR="00E853CB" w:rsidRPr="00CD31C5" w:rsidRDefault="00E853CB" w:rsidP="001361E3">
      <w:pPr>
        <w:shd w:val="clear" w:color="auto" w:fill="FFFFFF"/>
        <w:ind w:left="14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CB39F2">
        <w:rPr>
          <w:rFonts w:asciiTheme="majorHAnsi" w:hAnsiTheme="majorHAnsi"/>
          <w:color w:val="000000"/>
          <w:spacing w:val="-5"/>
          <w:sz w:val="22"/>
          <w:szCs w:val="22"/>
        </w:rPr>
        <w:t>In tutti gli altri momenti</w:t>
      </w:r>
      <w:r w:rsidR="005E22E9" w:rsidRPr="00CB39F2">
        <w:rPr>
          <w:rFonts w:asciiTheme="majorHAnsi" w:hAnsiTheme="majorHAnsi"/>
          <w:color w:val="000000"/>
          <w:spacing w:val="-5"/>
          <w:sz w:val="22"/>
          <w:szCs w:val="22"/>
        </w:rPr>
        <w:t xml:space="preserve">, </w:t>
      </w:r>
      <w:r w:rsidRPr="00CB39F2">
        <w:rPr>
          <w:rFonts w:asciiTheme="majorHAnsi" w:hAnsiTheme="majorHAnsi"/>
          <w:color w:val="000000"/>
          <w:spacing w:val="-5"/>
          <w:sz w:val="22"/>
          <w:szCs w:val="22"/>
        </w:rPr>
        <w:t>prima dell'inizio dell</w:t>
      </w:r>
      <w:r w:rsidR="00E80AD7" w:rsidRPr="00CB39F2">
        <w:rPr>
          <w:rFonts w:asciiTheme="majorHAnsi" w:hAnsiTheme="majorHAnsi"/>
          <w:color w:val="000000"/>
          <w:spacing w:val="-5"/>
          <w:sz w:val="22"/>
          <w:szCs w:val="22"/>
        </w:rPr>
        <w:t>e lezioni a partire dalle 07.</w:t>
      </w:r>
      <w:r w:rsidR="00C664AA" w:rsidRPr="00CB39F2">
        <w:rPr>
          <w:rFonts w:asciiTheme="majorHAnsi" w:hAnsiTheme="majorHAnsi"/>
          <w:color w:val="000000"/>
          <w:spacing w:val="-5"/>
          <w:sz w:val="22"/>
          <w:szCs w:val="22"/>
        </w:rPr>
        <w:t>45</w:t>
      </w:r>
      <w:r w:rsidRPr="00CB39F2">
        <w:rPr>
          <w:rFonts w:asciiTheme="majorHAnsi" w:hAnsiTheme="majorHAnsi"/>
          <w:color w:val="000000"/>
          <w:spacing w:val="-5"/>
          <w:sz w:val="22"/>
          <w:szCs w:val="22"/>
        </w:rPr>
        <w:t xml:space="preserve"> </w:t>
      </w:r>
      <w:r w:rsidRPr="00CB39F2">
        <w:rPr>
          <w:rFonts w:asciiTheme="majorHAnsi" w:hAnsiTheme="majorHAnsi"/>
          <w:color w:val="000000"/>
          <w:spacing w:val="-4"/>
          <w:sz w:val="22"/>
          <w:szCs w:val="22"/>
        </w:rPr>
        <w:t>e durante altre attività, la Scuola offre un servizio di assistenza.</w:t>
      </w:r>
    </w:p>
    <w:p w14:paraId="56494F34" w14:textId="77777777" w:rsidR="00E853CB" w:rsidRPr="00CD31C5" w:rsidRDefault="00E853CB" w:rsidP="001361E3">
      <w:pPr>
        <w:shd w:val="clear" w:color="auto" w:fill="FFFFFF"/>
        <w:ind w:left="1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1"/>
          <w:sz w:val="22"/>
          <w:szCs w:val="22"/>
        </w:rPr>
        <w:t>L'Istituto non è responsabile di beni e valori lasciati incustoditi o dimenticati nel suo ambito, né di eventuali danni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arrecati a cose private a sua insaputa. Naturalmente l'Istituto si adopera in ogni modo perché fatti di questo genere non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avvengano, attraverso le assistenze e l'osservanza delle regole di comportamento.</w:t>
      </w:r>
    </w:p>
    <w:p w14:paraId="5570618B" w14:textId="77777777" w:rsidR="00D53A0C" w:rsidRPr="00CD31C5" w:rsidRDefault="00D53A0C" w:rsidP="001361E3">
      <w:pPr>
        <w:shd w:val="clear" w:color="auto" w:fill="FFFFFF"/>
        <w:ind w:left="14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</w:p>
    <w:p w14:paraId="535B01AA" w14:textId="77777777" w:rsidR="00D53A0C" w:rsidRPr="00CD31C5" w:rsidRDefault="00D53A0C" w:rsidP="001361E3">
      <w:pPr>
        <w:shd w:val="clear" w:color="auto" w:fill="FFFFFF"/>
        <w:ind w:left="14"/>
        <w:jc w:val="both"/>
        <w:outlineLvl w:val="0"/>
        <w:rPr>
          <w:rFonts w:asciiTheme="majorHAnsi" w:hAnsiTheme="majorHAnsi"/>
          <w:b/>
          <w:color w:val="000000"/>
          <w:spacing w:val="-4"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4"/>
          <w:sz w:val="22"/>
          <w:szCs w:val="22"/>
        </w:rPr>
        <w:t>5) REGISTRO ELETTRONICO</w:t>
      </w:r>
    </w:p>
    <w:p w14:paraId="655BAD5F" w14:textId="6C0586CB" w:rsidR="00D53A0C" w:rsidRPr="00CD31C5" w:rsidRDefault="00D53A0C" w:rsidP="001361E3">
      <w:pPr>
        <w:ind w:left="14"/>
        <w:jc w:val="both"/>
        <w:rPr>
          <w:rFonts w:asciiTheme="majorHAnsi" w:hAnsiTheme="majorHAnsi"/>
          <w:sz w:val="22"/>
          <w:szCs w:val="22"/>
        </w:rPr>
      </w:pPr>
      <w:proofErr w:type="gramStart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E’</w:t>
      </w:r>
      <w:proofErr w:type="gramEnd"/>
      <w:r w:rsidR="001361E3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attivo il Progetto Trasparenza-Valutazioni on line, o più semplicemente Registro on line, che prevede l’immissione per via telematica delle valutazioni espresse dai docenti. Nello specifico, le assenze, le comunicazioni e i voti delle verifiche scritte, orali e pratiche, verranno immessi online tempestivamente dopo essere stati comunicati agli studenti. </w:t>
      </w:r>
      <w:r w:rsidR="00040B28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Tramite il Registro Elettronico è possibile anche prenotare le udienze con gli </w:t>
      </w:r>
      <w:proofErr w:type="gramStart"/>
      <w:r w:rsidR="00040B28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insegnanti </w:t>
      </w:r>
      <w:r w:rsidR="00CB39F2">
        <w:rPr>
          <w:rFonts w:asciiTheme="majorHAnsi" w:hAnsiTheme="majorHAnsi"/>
          <w:color w:val="000000"/>
          <w:spacing w:val="-4"/>
          <w:sz w:val="22"/>
          <w:szCs w:val="22"/>
        </w:rPr>
        <w:t>,</w:t>
      </w:r>
      <w:proofErr w:type="gramEnd"/>
      <w:r w:rsid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="00040B28" w:rsidRPr="00CD31C5">
        <w:rPr>
          <w:rFonts w:asciiTheme="majorHAnsi" w:hAnsiTheme="majorHAnsi"/>
          <w:color w:val="000000"/>
          <w:spacing w:val="-4"/>
          <w:sz w:val="22"/>
          <w:szCs w:val="22"/>
        </w:rPr>
        <w:t>visionare le circolari</w:t>
      </w:r>
      <w:r w:rsidR="00CB39F2">
        <w:rPr>
          <w:rFonts w:asciiTheme="majorHAnsi" w:hAnsiTheme="majorHAnsi"/>
          <w:color w:val="000000"/>
          <w:spacing w:val="-4"/>
          <w:sz w:val="22"/>
          <w:szCs w:val="22"/>
        </w:rPr>
        <w:t xml:space="preserve"> e utilizzare il Portafoglio Elettronico. </w:t>
      </w:r>
    </w:p>
    <w:p w14:paraId="091714D2" w14:textId="77777777" w:rsidR="00E853CB" w:rsidRPr="00CD31C5" w:rsidRDefault="00D53A0C" w:rsidP="001361E3">
      <w:pPr>
        <w:tabs>
          <w:tab w:val="left" w:pos="230"/>
        </w:tabs>
        <w:spacing w:before="235"/>
        <w:ind w:left="1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9"/>
          <w:sz w:val="22"/>
          <w:szCs w:val="22"/>
        </w:rPr>
        <w:t>6</w:t>
      </w:r>
      <w:r w:rsidR="00E853CB" w:rsidRPr="00CD31C5">
        <w:rPr>
          <w:rFonts w:asciiTheme="majorHAnsi" w:hAnsiTheme="majorHAnsi"/>
          <w:b/>
          <w:color w:val="000000"/>
          <w:spacing w:val="-9"/>
          <w:sz w:val="22"/>
          <w:szCs w:val="22"/>
        </w:rPr>
        <w:t>)</w:t>
      </w:r>
      <w:r w:rsidR="00E853CB" w:rsidRPr="00CD31C5">
        <w:rPr>
          <w:rFonts w:asciiTheme="majorHAnsi" w:hAnsiTheme="majorHAnsi"/>
          <w:b/>
          <w:color w:val="000000"/>
          <w:sz w:val="22"/>
          <w:szCs w:val="22"/>
        </w:rPr>
        <w:tab/>
      </w:r>
      <w:r w:rsidR="00E853CB" w:rsidRPr="00CD31C5">
        <w:rPr>
          <w:rFonts w:asciiTheme="majorHAnsi" w:hAnsiTheme="majorHAnsi"/>
          <w:b/>
          <w:color w:val="000000"/>
          <w:spacing w:val="-4"/>
          <w:sz w:val="22"/>
          <w:szCs w:val="22"/>
        </w:rPr>
        <w:t>ASSENZE</w:t>
      </w:r>
    </w:p>
    <w:p w14:paraId="558660B4" w14:textId="77777777" w:rsidR="00E853CB" w:rsidRPr="00CD31C5" w:rsidRDefault="00E853CB" w:rsidP="00EF383B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Le assenze dalle lezioni devono essere giustificate per iscritto sul libretto delle assenze da chi ha apposto la firma sullo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6"/>
          <w:sz w:val="22"/>
          <w:szCs w:val="22"/>
        </w:rPr>
        <w:t>stesso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(genitore o chi ne fa le veci). Il libretto delle assenze è fornito dalla scuola e ritirato personalmente da un genitore o con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delega consegnata in Segreteria. La giustificazione viene convalidata dall'insegnante che inizia le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lastRenderedPageBreak/>
        <w:t>lezioni del giorno, che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pone le relative annotazioni sul registro di classe. Non si accettano giustifiche sul diario.</w:t>
      </w:r>
    </w:p>
    <w:p w14:paraId="1F38BDDF" w14:textId="77777777" w:rsidR="006953EA" w:rsidRPr="00CD31C5" w:rsidRDefault="006953EA" w:rsidP="001361E3">
      <w:pPr>
        <w:shd w:val="clear" w:color="auto" w:fill="FFFFFF"/>
        <w:spacing w:before="5"/>
        <w:ind w:left="10"/>
        <w:jc w:val="both"/>
        <w:rPr>
          <w:rFonts w:asciiTheme="majorHAnsi" w:hAnsiTheme="majorHAnsi"/>
          <w:color w:val="FF0000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In caso di assenza congiunta di entrambe i genitori, la famiglia è tenuta a comunicare i dati della persona maggiorenne a cui l’allievo è affidato e far pervenire alla scuola la delega temporanea per eventuali giustificazioni e firma per presa visione delle verifiche. </w:t>
      </w:r>
    </w:p>
    <w:p w14:paraId="5ED8DDBD" w14:textId="1C2425E3" w:rsidR="00E853CB" w:rsidRPr="00CD31C5" w:rsidRDefault="00E853CB" w:rsidP="001361E3">
      <w:pPr>
        <w:shd w:val="clear" w:color="auto" w:fill="FFFFFF"/>
        <w:ind w:left="5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3"/>
          <w:sz w:val="22"/>
          <w:szCs w:val="22"/>
          <w:u w:val="single"/>
        </w:rPr>
        <w:t>Ogni 5 assenze,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la famiglia procederà alla verifica delle suddette tramite telefonata alla segreteria, che consegnerà nel</w:t>
      </w:r>
      <w:r w:rsidR="005E22E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corso della mattinata il modulo che certifica l'avvenuta comunicazione. In caso di mancata comunicazione, la segreteria</w:t>
      </w:r>
      <w:r w:rsidR="00AB4756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avviserà il coordinatore/</w:t>
      </w:r>
      <w:r w:rsidR="008F2E5B" w:rsidRPr="00CD31C5">
        <w:rPr>
          <w:rFonts w:asciiTheme="majorHAnsi" w:hAnsiTheme="majorHAnsi"/>
          <w:color w:val="000000"/>
          <w:spacing w:val="-4"/>
          <w:sz w:val="22"/>
          <w:szCs w:val="22"/>
        </w:rPr>
        <w:t>Preside</w:t>
      </w:r>
      <w:r w:rsidR="009F6E05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che contatterà la famiglia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.</w:t>
      </w:r>
    </w:p>
    <w:p w14:paraId="42690F3E" w14:textId="77777777" w:rsidR="00E80AD7" w:rsidRPr="00CD31C5" w:rsidRDefault="00E80AD7" w:rsidP="001361E3">
      <w:pPr>
        <w:jc w:val="both"/>
        <w:rPr>
          <w:rFonts w:asciiTheme="majorHAnsi" w:hAnsiTheme="majorHAnsi"/>
          <w:sz w:val="22"/>
          <w:szCs w:val="22"/>
        </w:rPr>
      </w:pPr>
    </w:p>
    <w:p w14:paraId="1044508C" w14:textId="77777777" w:rsidR="00E853CB" w:rsidRPr="00CD31C5" w:rsidRDefault="000E792B" w:rsidP="001361E3">
      <w:pPr>
        <w:shd w:val="clear" w:color="auto" w:fill="FFFFFF"/>
        <w:tabs>
          <w:tab w:val="left" w:pos="240"/>
        </w:tabs>
        <w:ind w:left="24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7</w:t>
      </w:r>
      <w:r w:rsidR="00E853CB"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)</w:t>
      </w:r>
      <w:r w:rsidR="00E853CB" w:rsidRPr="00CD31C5">
        <w:rPr>
          <w:rFonts w:asciiTheme="majorHAnsi" w:hAnsiTheme="majorHAnsi"/>
          <w:b/>
          <w:color w:val="000000"/>
          <w:sz w:val="22"/>
          <w:szCs w:val="22"/>
        </w:rPr>
        <w:tab/>
        <w:t>PERMESSI</w:t>
      </w:r>
    </w:p>
    <w:p w14:paraId="27D2D544" w14:textId="77777777" w:rsidR="00E853CB" w:rsidRPr="00CD31C5" w:rsidRDefault="00E853CB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Le richieste di permessi vengono effettuate mediante libretto delle assenze, che va compilato e sottoscritto dalla persona</w:t>
      </w:r>
      <w:r w:rsidR="00AB4756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che ha apposto la firma sulla prima pagina d</w:t>
      </w:r>
      <w:r w:rsidR="006953EA" w:rsidRPr="00CD31C5">
        <w:rPr>
          <w:rFonts w:asciiTheme="majorHAnsi" w:hAnsiTheme="majorHAnsi"/>
          <w:color w:val="000000"/>
          <w:spacing w:val="-4"/>
          <w:sz w:val="22"/>
          <w:szCs w:val="22"/>
        </w:rPr>
        <w:t>ello stesso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.</w:t>
      </w:r>
    </w:p>
    <w:p w14:paraId="1BB9990E" w14:textId="77777777" w:rsidR="00E80AD7" w:rsidRPr="00CD31C5" w:rsidRDefault="00E853CB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 permessi </w:t>
      </w:r>
      <w:r w:rsidR="00AB4756" w:rsidRPr="00CD31C5">
        <w:rPr>
          <w:rFonts w:asciiTheme="majorHAnsi" w:hAnsiTheme="majorHAnsi"/>
          <w:color w:val="000000"/>
          <w:spacing w:val="-4"/>
          <w:sz w:val="22"/>
          <w:szCs w:val="22"/>
        </w:rPr>
        <w:t>tra le ore 9.00 e le ore 13.00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possono essere</w:t>
      </w:r>
      <w:r w:rsidR="00AB4756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concessi eccezionalmente su richiesta del genitore o di chi ne fa le veci attraverso una telefonata in segreteria nei giorni</w:t>
      </w:r>
      <w:r w:rsidR="00D05C02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precedenti e con il permesso di</w:t>
      </w:r>
      <w:r w:rsidR="00306C88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entrata/uscita consegnato </w:t>
      </w:r>
      <w:r w:rsidR="00306C88" w:rsidRPr="00CD31C5">
        <w:rPr>
          <w:rFonts w:asciiTheme="majorHAnsi" w:hAnsiTheme="majorHAnsi"/>
          <w:color w:val="000000"/>
          <w:spacing w:val="-4"/>
          <w:sz w:val="22"/>
          <w:szCs w:val="22"/>
          <w:u w:val="single"/>
        </w:rPr>
        <w:t>il giorno precedente</w:t>
      </w:r>
      <w:r w:rsidR="00306C88" w:rsidRPr="00CD31C5">
        <w:rPr>
          <w:rFonts w:asciiTheme="majorHAnsi" w:hAnsiTheme="majorHAnsi"/>
          <w:color w:val="000000"/>
          <w:spacing w:val="-4"/>
          <w:sz w:val="22"/>
          <w:szCs w:val="22"/>
        </w:rPr>
        <w:t>.</w:t>
      </w:r>
      <w:r w:rsidR="00E80AD7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="00E80AD7" w:rsidRPr="00CD31C5">
        <w:rPr>
          <w:rFonts w:asciiTheme="majorHAnsi" w:hAnsiTheme="majorHAnsi"/>
          <w:color w:val="000000"/>
          <w:spacing w:val="-3"/>
          <w:sz w:val="22"/>
          <w:szCs w:val="22"/>
        </w:rPr>
        <w:t>In caso di uscita anticipata, comunque</w:t>
      </w:r>
      <w:r w:rsidR="00E80AD7" w:rsidRPr="00382A7A">
        <w:rPr>
          <w:rFonts w:asciiTheme="majorHAnsi" w:hAnsiTheme="majorHAnsi"/>
          <w:color w:val="000000"/>
          <w:spacing w:val="-3"/>
          <w:sz w:val="22"/>
          <w:szCs w:val="22"/>
          <w:u w:val="single"/>
        </w:rPr>
        <w:t>, i ragazzi non potranno lasciare l’edificio scolastico sino all’arrivo dell’adulto autorizzato a prelevarli</w:t>
      </w:r>
      <w:r w:rsidR="00E80AD7" w:rsidRPr="00CD31C5">
        <w:rPr>
          <w:rFonts w:asciiTheme="majorHAnsi" w:hAnsiTheme="majorHAnsi"/>
          <w:color w:val="000000"/>
          <w:spacing w:val="-3"/>
          <w:sz w:val="22"/>
          <w:szCs w:val="22"/>
        </w:rPr>
        <w:t>, ad eccezione degli alunni maggiorenni.</w:t>
      </w:r>
    </w:p>
    <w:p w14:paraId="2EF80CBB" w14:textId="77777777" w:rsidR="00E80AD7" w:rsidRPr="00CD31C5" w:rsidRDefault="00E80AD7" w:rsidP="001361E3">
      <w:pPr>
        <w:shd w:val="clear" w:color="auto" w:fill="FFFFFF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</w:p>
    <w:p w14:paraId="537A975D" w14:textId="2C91D5D8" w:rsidR="00E80AD7" w:rsidRPr="00CD31C5" w:rsidRDefault="00306C88" w:rsidP="001361E3">
      <w:pPr>
        <w:shd w:val="clear" w:color="auto" w:fill="FFFFFF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Qualora l’alunno entrasse</w:t>
      </w:r>
      <w:r w:rsidR="00A901E5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in 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>ritardo senza giustificaz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ione da parte della famiglia, verrà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="006953EA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comunque ammesso in classe 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dall'insegnante della prima ora </w:t>
      </w:r>
      <w:r w:rsidR="00A901E5" w:rsidRPr="00CD31C5">
        <w:rPr>
          <w:rFonts w:asciiTheme="majorHAnsi" w:hAnsiTheme="majorHAnsi"/>
          <w:color w:val="000000"/>
          <w:spacing w:val="-3"/>
          <w:sz w:val="22"/>
          <w:szCs w:val="22"/>
        </w:rPr>
        <w:t>ma dovrà presentare la giustificazione scritta il giorno seguente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. </w:t>
      </w:r>
      <w:r w:rsidR="00A901E5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Qualora il giorno successivo non ottemperi a tale obbligo, 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l'insegnante della prima ora invierà l'alunno dal </w:t>
      </w:r>
      <w:r w:rsidR="008F2E5B" w:rsidRPr="00CD31C5">
        <w:rPr>
          <w:rFonts w:asciiTheme="majorHAnsi" w:hAnsiTheme="majorHAnsi"/>
          <w:color w:val="000000"/>
          <w:spacing w:val="-3"/>
          <w:sz w:val="22"/>
          <w:szCs w:val="22"/>
        </w:rPr>
        <w:t>Preside</w:t>
      </w:r>
      <w:r w:rsidR="006953EA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per gli opportuni provvedimenti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>.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="00382A7A">
        <w:rPr>
          <w:rFonts w:asciiTheme="majorHAnsi" w:hAnsiTheme="majorHAnsi"/>
          <w:color w:val="000000"/>
          <w:spacing w:val="-3"/>
          <w:sz w:val="22"/>
          <w:szCs w:val="22"/>
        </w:rPr>
        <w:t xml:space="preserve">Il </w:t>
      </w:r>
      <w:r w:rsidR="00E80AD7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Collegio Docenti ha stabilito che ogni tre ritardi non giustificati il coordinatore darà nota sul registro all’alunno; ogni sei ritardi non giustificati sarà il preside a dare nota sul registro e, se lo riterrà opportuno, a convocare i genitori per un momento di confronto. </w:t>
      </w:r>
    </w:p>
    <w:p w14:paraId="22380DE5" w14:textId="77777777" w:rsidR="00E80AD7" w:rsidRPr="00CD31C5" w:rsidRDefault="00E80AD7" w:rsidP="001361E3">
      <w:pPr>
        <w:shd w:val="clear" w:color="auto" w:fill="FFFFFF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</w:p>
    <w:p w14:paraId="1C180154" w14:textId="77777777" w:rsidR="00E853CB" w:rsidRPr="00CD31C5" w:rsidRDefault="00E853CB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I permessi di entrata posticipata e di uscita anticipata </w:t>
      </w:r>
      <w:r w:rsidR="00306C88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permanenti 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per motivi di trasporto devono essere richiesti in segreteria. La</w:t>
      </w:r>
      <w:r w:rsidR="00306C88" w:rsidRPr="00CD31C5">
        <w:rPr>
          <w:rFonts w:asciiTheme="majorHAnsi" w:hAnsiTheme="majorHAnsi"/>
          <w:sz w:val="22"/>
          <w:szCs w:val="22"/>
        </w:rPr>
        <w:t xml:space="preserve"> </w:t>
      </w:r>
      <w:r w:rsidR="006953EA" w:rsidRPr="00CD31C5">
        <w:rPr>
          <w:rFonts w:asciiTheme="majorHAnsi" w:hAnsiTheme="majorHAnsi"/>
          <w:color w:val="000000"/>
          <w:spacing w:val="-3"/>
          <w:sz w:val="22"/>
          <w:szCs w:val="22"/>
        </w:rPr>
        <w:t>dirigenza si riserverà di conceder</w:t>
      </w:r>
      <w:r w:rsidR="00AB4756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e il permesso </w:t>
      </w:r>
      <w:r w:rsidR="006953EA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o meno in base ai criteri definiti dal regolamento d’Istituto. </w:t>
      </w:r>
    </w:p>
    <w:p w14:paraId="5FF7BBD2" w14:textId="77777777" w:rsidR="00A901E5" w:rsidRPr="00CD31C5" w:rsidRDefault="00A901E5" w:rsidP="001361E3">
      <w:pPr>
        <w:shd w:val="clear" w:color="auto" w:fill="FFFFFF"/>
        <w:ind w:left="96"/>
        <w:jc w:val="both"/>
        <w:rPr>
          <w:rFonts w:asciiTheme="majorHAnsi" w:hAnsiTheme="majorHAnsi"/>
          <w:sz w:val="22"/>
          <w:szCs w:val="22"/>
        </w:rPr>
      </w:pPr>
    </w:p>
    <w:p w14:paraId="3DED4BFE" w14:textId="77777777" w:rsidR="00680853" w:rsidRPr="00CD31C5" w:rsidRDefault="000E792B" w:rsidP="001361E3">
      <w:pPr>
        <w:shd w:val="clear" w:color="auto" w:fill="FFFFFF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sz w:val="22"/>
          <w:szCs w:val="22"/>
        </w:rPr>
        <w:t>8</w:t>
      </w:r>
      <w:r w:rsidR="00680853" w:rsidRPr="00CD31C5">
        <w:rPr>
          <w:rFonts w:asciiTheme="majorHAnsi" w:hAnsiTheme="majorHAnsi"/>
          <w:b/>
          <w:sz w:val="22"/>
          <w:szCs w:val="22"/>
        </w:rPr>
        <w:t xml:space="preserve">) ALUNNI MAGGIORENNI </w:t>
      </w:r>
    </w:p>
    <w:p w14:paraId="53892DE8" w14:textId="66243D3E" w:rsidR="00680853" w:rsidRPr="00CD31C5" w:rsidRDefault="00680853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sz w:val="22"/>
          <w:szCs w:val="22"/>
        </w:rPr>
        <w:t>L’alunno, al compimento della maggiore età, può essere autorizzato dai genitori ad appor</w:t>
      </w:r>
      <w:r w:rsidR="006B0B6B" w:rsidRPr="00CD31C5">
        <w:rPr>
          <w:rFonts w:asciiTheme="majorHAnsi" w:hAnsiTheme="majorHAnsi"/>
          <w:sz w:val="22"/>
          <w:szCs w:val="22"/>
        </w:rPr>
        <w:t>re la propria firma sul libretto per assen</w:t>
      </w:r>
      <w:r w:rsidR="00AB4756" w:rsidRPr="00CD31C5">
        <w:rPr>
          <w:rFonts w:asciiTheme="majorHAnsi" w:hAnsiTheme="majorHAnsi"/>
          <w:sz w:val="22"/>
          <w:szCs w:val="22"/>
        </w:rPr>
        <w:t xml:space="preserve">ze e </w:t>
      </w:r>
      <w:r w:rsidR="006B0B6B" w:rsidRPr="00CD31C5">
        <w:rPr>
          <w:rFonts w:asciiTheme="majorHAnsi" w:hAnsiTheme="majorHAnsi"/>
          <w:sz w:val="22"/>
          <w:szCs w:val="22"/>
        </w:rPr>
        <w:t>permessi</w:t>
      </w:r>
      <w:r w:rsidR="00AB4756" w:rsidRPr="00CD31C5">
        <w:rPr>
          <w:rFonts w:asciiTheme="majorHAnsi" w:hAnsiTheme="majorHAnsi"/>
          <w:sz w:val="22"/>
          <w:szCs w:val="22"/>
        </w:rPr>
        <w:t>.</w:t>
      </w:r>
      <w:r w:rsidR="006B0B6B" w:rsidRPr="00CD31C5">
        <w:rPr>
          <w:rFonts w:asciiTheme="majorHAnsi" w:hAnsiTheme="majorHAnsi"/>
          <w:sz w:val="22"/>
          <w:szCs w:val="22"/>
        </w:rPr>
        <w:t xml:space="preserve"> </w:t>
      </w:r>
      <w:r w:rsidR="00AB4756" w:rsidRPr="00CD31C5">
        <w:rPr>
          <w:rFonts w:asciiTheme="majorHAnsi" w:hAnsiTheme="majorHAnsi"/>
          <w:sz w:val="22"/>
          <w:szCs w:val="22"/>
        </w:rPr>
        <w:t xml:space="preserve">La famiglia può inoltre concedere ai figli maggiorenni di firmare le verifiche, previa compilazione di autorizzazione da parte di uno dei genitori. </w:t>
      </w:r>
    </w:p>
    <w:p w14:paraId="50B306EE" w14:textId="77777777" w:rsidR="00AB4756" w:rsidRPr="00CD31C5" w:rsidRDefault="00AB4756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</w:p>
    <w:p w14:paraId="7F1DB6A4" w14:textId="77777777" w:rsidR="00A901E5" w:rsidRPr="00CD31C5" w:rsidRDefault="000E792B" w:rsidP="001361E3">
      <w:pPr>
        <w:shd w:val="clear" w:color="auto" w:fill="FFFFFF"/>
        <w:tabs>
          <w:tab w:val="left" w:pos="240"/>
        </w:tabs>
        <w:ind w:left="24"/>
        <w:jc w:val="both"/>
        <w:outlineLvl w:val="0"/>
        <w:rPr>
          <w:rFonts w:asciiTheme="majorHAnsi" w:hAnsiTheme="majorHAnsi"/>
          <w:b/>
          <w:bCs/>
          <w:color w:val="000000"/>
          <w:spacing w:val="-4"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1"/>
          <w:sz w:val="22"/>
          <w:szCs w:val="22"/>
        </w:rPr>
        <w:t>9</w:t>
      </w:r>
      <w:r w:rsidR="00E853CB" w:rsidRPr="00CD31C5">
        <w:rPr>
          <w:rFonts w:asciiTheme="majorHAnsi" w:hAnsiTheme="majorHAnsi"/>
          <w:b/>
          <w:color w:val="000000"/>
          <w:spacing w:val="-11"/>
          <w:sz w:val="22"/>
          <w:szCs w:val="22"/>
        </w:rPr>
        <w:t>)</w:t>
      </w:r>
      <w:r w:rsidR="00E853CB" w:rsidRPr="00CD31C5">
        <w:rPr>
          <w:rFonts w:asciiTheme="majorHAnsi" w:hAnsiTheme="majorHAnsi"/>
          <w:b/>
          <w:color w:val="000000"/>
          <w:sz w:val="22"/>
          <w:szCs w:val="22"/>
        </w:rPr>
        <w:tab/>
      </w:r>
      <w:r w:rsidR="00E853CB" w:rsidRPr="00CD31C5">
        <w:rPr>
          <w:rFonts w:asciiTheme="majorHAnsi" w:hAnsiTheme="majorHAnsi"/>
          <w:b/>
          <w:bCs/>
          <w:color w:val="000000"/>
          <w:spacing w:val="-4"/>
          <w:sz w:val="22"/>
          <w:szCs w:val="22"/>
        </w:rPr>
        <w:t xml:space="preserve">REGOLAMENTAZIONE DELLE PROVE. </w:t>
      </w:r>
    </w:p>
    <w:p w14:paraId="31F4BE25" w14:textId="77777777" w:rsidR="00E853CB" w:rsidRPr="00CD31C5" w:rsidRDefault="00A901E5" w:rsidP="001361E3">
      <w:pPr>
        <w:shd w:val="clear" w:color="auto" w:fill="FFFFFF"/>
        <w:tabs>
          <w:tab w:val="left" w:pos="240"/>
        </w:tabs>
        <w:ind w:firstLine="24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Le verifiche saranno concordate con gli alunni e segnate sul registro di classe. </w:t>
      </w:r>
    </w:p>
    <w:p w14:paraId="152F61FE" w14:textId="77777777" w:rsidR="00A901E5" w:rsidRPr="00CD31C5" w:rsidRDefault="00E853CB" w:rsidP="001361E3">
      <w:pPr>
        <w:shd w:val="clear" w:color="auto" w:fill="FFFFFF"/>
        <w:ind w:firstLine="24"/>
        <w:jc w:val="both"/>
        <w:rPr>
          <w:rFonts w:asciiTheme="majorHAnsi" w:hAnsiTheme="majorHAnsi"/>
          <w:sz w:val="22"/>
          <w:szCs w:val="22"/>
        </w:rPr>
      </w:pPr>
      <w:r w:rsidRPr="00940B80">
        <w:rPr>
          <w:rFonts w:asciiTheme="majorHAnsi" w:hAnsiTheme="majorHAnsi"/>
          <w:color w:val="000000"/>
          <w:spacing w:val="-2"/>
          <w:sz w:val="22"/>
          <w:szCs w:val="22"/>
          <w:u w:val="single"/>
        </w:rPr>
        <w:t xml:space="preserve">Nel caso </w:t>
      </w:r>
      <w:r w:rsidR="00A901E5" w:rsidRPr="00940B80">
        <w:rPr>
          <w:rFonts w:asciiTheme="majorHAnsi" w:hAnsiTheme="majorHAnsi"/>
          <w:color w:val="000000"/>
          <w:spacing w:val="-2"/>
          <w:sz w:val="22"/>
          <w:szCs w:val="22"/>
          <w:u w:val="single"/>
        </w:rPr>
        <w:t xml:space="preserve">di assenza dell'alunno in occasione di un compito in </w:t>
      </w:r>
      <w:r w:rsidR="00A901E5" w:rsidRPr="00940B80">
        <w:rPr>
          <w:rFonts w:asciiTheme="majorHAnsi" w:hAnsiTheme="majorHAnsi"/>
          <w:color w:val="000000"/>
          <w:spacing w:val="-2"/>
          <w:sz w:val="22"/>
          <w:szCs w:val="22"/>
        </w:rPr>
        <w:t>classe, di un</w:t>
      </w:r>
      <w:r w:rsidRPr="00940B80">
        <w:rPr>
          <w:rFonts w:asciiTheme="majorHAnsi" w:hAnsiTheme="majorHAnsi"/>
          <w:color w:val="000000"/>
          <w:spacing w:val="-2"/>
          <w:sz w:val="22"/>
          <w:szCs w:val="22"/>
        </w:rPr>
        <w:t>'interrogazione programmata o di</w:t>
      </w:r>
      <w:r w:rsidRPr="00940B80">
        <w:rPr>
          <w:rFonts w:asciiTheme="majorHAnsi" w:hAnsiTheme="majorHAnsi"/>
          <w:sz w:val="22"/>
          <w:szCs w:val="22"/>
        </w:rPr>
        <w:t xml:space="preserve"> </w:t>
      </w:r>
      <w:r w:rsidRPr="00940B80">
        <w:rPr>
          <w:rFonts w:asciiTheme="majorHAnsi" w:hAnsiTheme="majorHAnsi"/>
          <w:color w:val="000000"/>
          <w:spacing w:val="-4"/>
          <w:sz w:val="22"/>
          <w:szCs w:val="22"/>
        </w:rPr>
        <w:t xml:space="preserve">classe, </w:t>
      </w:r>
      <w:r w:rsidR="00A901E5" w:rsidRPr="00940B80">
        <w:rPr>
          <w:rFonts w:asciiTheme="majorHAnsi" w:hAnsiTheme="majorHAnsi"/>
          <w:color w:val="000000"/>
          <w:spacing w:val="1"/>
          <w:sz w:val="22"/>
          <w:szCs w:val="22"/>
        </w:rPr>
        <w:t xml:space="preserve">la famiglia è 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  <w:u w:val="single"/>
        </w:rPr>
        <w:t>tenuta ad informare la scuola</w:t>
      </w:r>
      <w:r w:rsidR="00680853" w:rsidRPr="00CD31C5">
        <w:rPr>
          <w:rFonts w:asciiTheme="majorHAnsi" w:hAnsiTheme="majorHAnsi"/>
          <w:color w:val="000000"/>
          <w:spacing w:val="1"/>
          <w:sz w:val="22"/>
          <w:szCs w:val="22"/>
          <w:u w:val="single"/>
        </w:rPr>
        <w:t xml:space="preserve"> dell'assenza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  <w:u w:val="single"/>
        </w:rPr>
        <w:t xml:space="preserve"> tra</w:t>
      </w:r>
      <w:r w:rsidR="00680853" w:rsidRPr="00CD31C5">
        <w:rPr>
          <w:rFonts w:asciiTheme="majorHAnsi" w:hAnsiTheme="majorHAnsi"/>
          <w:color w:val="000000"/>
          <w:spacing w:val="1"/>
          <w:sz w:val="22"/>
          <w:szCs w:val="22"/>
          <w:u w:val="single"/>
        </w:rPr>
        <w:t>mite telefonata alla segreteria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</w:rPr>
        <w:t>. In ogni caso, al</w:t>
      </w:r>
      <w:r w:rsidR="00B07769" w:rsidRPr="00CD31C5">
        <w:rPr>
          <w:rFonts w:asciiTheme="majorHAnsi" w:hAnsiTheme="majorHAnsi"/>
          <w:sz w:val="22"/>
          <w:szCs w:val="22"/>
        </w:rPr>
        <w:t xml:space="preserve"> </w:t>
      </w:r>
      <w:r w:rsidR="00A901E5" w:rsidRPr="00CD31C5">
        <w:rPr>
          <w:rFonts w:asciiTheme="majorHAnsi" w:hAnsiTheme="majorHAnsi"/>
          <w:color w:val="000000"/>
          <w:spacing w:val="-3"/>
          <w:sz w:val="22"/>
          <w:szCs w:val="22"/>
        </w:rPr>
        <w:t>rientro, l'alunno potrà essere verificato in qualsiasi giorno e senza preavviso.</w:t>
      </w:r>
    </w:p>
    <w:p w14:paraId="55CF0ADD" w14:textId="79B55F45" w:rsidR="00A901E5" w:rsidRPr="00CD31C5" w:rsidRDefault="00E853CB" w:rsidP="001361E3">
      <w:pPr>
        <w:shd w:val="clear" w:color="auto" w:fill="FFFFFF"/>
        <w:ind w:firstLine="24"/>
        <w:jc w:val="both"/>
        <w:rPr>
          <w:rFonts w:asciiTheme="majorHAnsi" w:hAnsiTheme="majorHAnsi"/>
          <w:sz w:val="22"/>
          <w:szCs w:val="22"/>
        </w:rPr>
      </w:pPr>
      <w:proofErr w:type="gramStart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E'</w:t>
      </w:r>
      <w:proofErr w:type="gramEnd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ammesso un solo compito in classe (valido come prova scritta) e due interrogazioni (in forma orale o scritta) per ogni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giorno di scuola. 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In casi eccezionali o in particolari periodi dell'anno (fine </w:t>
      </w:r>
      <w:r w:rsidR="00B07769" w:rsidRPr="00CD31C5">
        <w:rPr>
          <w:rFonts w:asciiTheme="majorHAnsi" w:hAnsiTheme="majorHAnsi"/>
          <w:color w:val="000000"/>
          <w:spacing w:val="1"/>
          <w:sz w:val="22"/>
          <w:szCs w:val="22"/>
        </w:rPr>
        <w:t>trim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</w:rPr>
        <w:t>estre</w:t>
      </w:r>
      <w:r w:rsidR="00B07769"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/fine </w:t>
      </w:r>
      <w:proofErr w:type="spellStart"/>
      <w:r w:rsidR="00B07769" w:rsidRPr="00CD31C5">
        <w:rPr>
          <w:rFonts w:asciiTheme="majorHAnsi" w:hAnsiTheme="majorHAnsi"/>
          <w:color w:val="000000"/>
          <w:spacing w:val="1"/>
          <w:sz w:val="22"/>
          <w:szCs w:val="22"/>
        </w:rPr>
        <w:t>pentamestre</w:t>
      </w:r>
      <w:proofErr w:type="spellEnd"/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</w:rPr>
        <w:t>)</w:t>
      </w:r>
      <w:r w:rsidR="009F6E05"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A901E5" w:rsidRPr="00CD31C5">
        <w:rPr>
          <w:rFonts w:asciiTheme="majorHAnsi" w:hAnsiTheme="majorHAnsi"/>
          <w:color w:val="000000"/>
          <w:spacing w:val="1"/>
          <w:sz w:val="22"/>
          <w:szCs w:val="22"/>
        </w:rPr>
        <w:t>e previo accordo tra insegnanti e alunni, è</w:t>
      </w:r>
      <w:r w:rsidR="00A901E5" w:rsidRPr="00CD31C5">
        <w:rPr>
          <w:rFonts w:asciiTheme="majorHAnsi" w:hAnsiTheme="majorHAnsi"/>
          <w:sz w:val="22"/>
          <w:szCs w:val="22"/>
        </w:rPr>
        <w:t xml:space="preserve"> </w:t>
      </w:r>
      <w:r w:rsidR="00A901E5" w:rsidRPr="00CD31C5">
        <w:rPr>
          <w:rFonts w:asciiTheme="majorHAnsi" w:hAnsiTheme="majorHAnsi"/>
          <w:color w:val="000000"/>
          <w:spacing w:val="-4"/>
          <w:sz w:val="22"/>
          <w:szCs w:val="22"/>
        </w:rPr>
        <w:t>possibile introdurre deroghe a tale norma.</w:t>
      </w:r>
    </w:p>
    <w:p w14:paraId="02E0A5F8" w14:textId="409EDF78" w:rsidR="00E853CB" w:rsidRPr="00CD31C5" w:rsidRDefault="00E853CB" w:rsidP="001361E3">
      <w:pPr>
        <w:shd w:val="clear" w:color="auto" w:fill="FFFFFF"/>
        <w:ind w:firstLine="2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>La prassi delle interrogazioni programmate, introdotta al fine di facilitare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l'organizzazione della vita dello studente, non esclude che </w:t>
      </w:r>
      <w:r w:rsidR="00B07769" w:rsidRPr="00CD31C5">
        <w:rPr>
          <w:rFonts w:asciiTheme="majorHAnsi" w:hAnsiTheme="majorHAnsi"/>
          <w:color w:val="000000"/>
          <w:spacing w:val="-2"/>
          <w:sz w:val="22"/>
          <w:szCs w:val="22"/>
        </w:rPr>
        <w:t>l</w:t>
      </w:r>
      <w:r w:rsidR="009F6E05" w:rsidRPr="00CD31C5">
        <w:rPr>
          <w:rFonts w:asciiTheme="majorHAnsi" w:hAnsiTheme="majorHAnsi"/>
          <w:color w:val="000000"/>
          <w:spacing w:val="-2"/>
          <w:sz w:val="22"/>
          <w:szCs w:val="22"/>
        </w:rPr>
        <w:t>'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>insegnante verifichi i compiti e la lezione del giorno,</w:t>
      </w:r>
      <w:r w:rsidR="00306C88"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 così come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 la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regolarità del </w:t>
      </w:r>
      <w:r w:rsidR="00A901E5" w:rsidRPr="00CD31C5">
        <w:rPr>
          <w:rFonts w:asciiTheme="majorHAnsi" w:hAnsiTheme="majorHAnsi"/>
          <w:color w:val="000000"/>
          <w:spacing w:val="-3"/>
          <w:sz w:val="22"/>
          <w:szCs w:val="22"/>
        </w:rPr>
        <w:t>lavoro</w:t>
      </w:r>
      <w:r w:rsidR="00306C88" w:rsidRPr="00CD31C5">
        <w:rPr>
          <w:rFonts w:asciiTheme="majorHAnsi" w:hAnsiTheme="majorHAnsi"/>
          <w:color w:val="000000"/>
          <w:spacing w:val="-3"/>
          <w:sz w:val="22"/>
          <w:szCs w:val="22"/>
        </w:rPr>
        <w:t>.</w:t>
      </w:r>
    </w:p>
    <w:p w14:paraId="7F4BBADC" w14:textId="77777777" w:rsidR="00E853CB" w:rsidRPr="00CD31C5" w:rsidRDefault="000E792B" w:rsidP="001361E3">
      <w:pPr>
        <w:shd w:val="clear" w:color="auto" w:fill="FFFFFF"/>
        <w:tabs>
          <w:tab w:val="left" w:pos="240"/>
        </w:tabs>
        <w:spacing w:before="235"/>
        <w:ind w:left="24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8"/>
          <w:sz w:val="22"/>
          <w:szCs w:val="22"/>
        </w:rPr>
        <w:t>10</w:t>
      </w:r>
      <w:r w:rsidR="00E853CB" w:rsidRPr="00CD31C5">
        <w:rPr>
          <w:rFonts w:asciiTheme="majorHAnsi" w:hAnsiTheme="majorHAnsi"/>
          <w:b/>
          <w:color w:val="000000"/>
          <w:spacing w:val="-8"/>
          <w:sz w:val="22"/>
          <w:szCs w:val="22"/>
        </w:rPr>
        <w:t>)</w:t>
      </w:r>
      <w:r w:rsidRPr="00CD31C5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b/>
          <w:color w:val="000000"/>
          <w:spacing w:val="-3"/>
          <w:sz w:val="22"/>
          <w:szCs w:val="22"/>
        </w:rPr>
        <w:t xml:space="preserve">SICUREZZA E </w:t>
      </w:r>
      <w:r w:rsidR="00E853CB" w:rsidRPr="00CD31C5">
        <w:rPr>
          <w:rFonts w:asciiTheme="majorHAnsi" w:hAnsiTheme="majorHAnsi"/>
          <w:b/>
          <w:bCs/>
          <w:color w:val="000000"/>
          <w:spacing w:val="-3"/>
          <w:sz w:val="22"/>
          <w:szCs w:val="22"/>
        </w:rPr>
        <w:t>RISPETTO DELLE STRUTTURE</w:t>
      </w:r>
    </w:p>
    <w:p w14:paraId="174C8ABB" w14:textId="77777777" w:rsidR="00E853CB" w:rsidRPr="00CD31C5" w:rsidRDefault="00E853CB" w:rsidP="001361E3">
      <w:pPr>
        <w:shd w:val="clear" w:color="auto" w:fill="FFFFFF"/>
        <w:ind w:left="48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z w:val="22"/>
          <w:szCs w:val="22"/>
        </w:rPr>
        <w:t>La Scuola ha un piano di sicurezza e di emergenza e si impegna ad illustrarlo alle nuove classi e a formare gli</w:t>
      </w:r>
      <w:r w:rsidR="00B07769"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alunni ai comportamenti da assumere per assicurarne la corretta osservanza.</w:t>
      </w:r>
    </w:p>
    <w:p w14:paraId="466C676C" w14:textId="3A316FA6" w:rsidR="00E853CB" w:rsidRPr="00CD31C5" w:rsidRDefault="00E853CB" w:rsidP="001361E3">
      <w:pPr>
        <w:shd w:val="clear" w:color="auto" w:fill="FFFFFF"/>
        <w:ind w:left="43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1"/>
          <w:sz w:val="22"/>
          <w:szCs w:val="22"/>
        </w:rPr>
        <w:t>Comportamenti che mettono in pericolo la sicurezza propria e altrui vengono severamente puniti con</w:t>
      </w:r>
      <w:r w:rsidRPr="00CD31C5">
        <w:rPr>
          <w:rFonts w:asciiTheme="majorHAnsi" w:hAnsiTheme="majorHAnsi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l'intervento degli orga</w:t>
      </w:r>
      <w:r w:rsidR="00680853" w:rsidRPr="00CD31C5">
        <w:rPr>
          <w:rFonts w:asciiTheme="majorHAnsi" w:hAnsiTheme="majorHAnsi"/>
          <w:color w:val="000000"/>
          <w:spacing w:val="-4"/>
          <w:sz w:val="22"/>
          <w:szCs w:val="22"/>
        </w:rPr>
        <w:t>ni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competenti.</w:t>
      </w:r>
    </w:p>
    <w:p w14:paraId="47C86C48" w14:textId="77777777" w:rsidR="00E853CB" w:rsidRPr="00CD31C5" w:rsidRDefault="000E792B" w:rsidP="001361E3">
      <w:pPr>
        <w:shd w:val="clear" w:color="auto" w:fill="FFFFFF"/>
        <w:tabs>
          <w:tab w:val="left" w:pos="240"/>
        </w:tabs>
        <w:spacing w:before="221"/>
        <w:ind w:left="24"/>
        <w:jc w:val="both"/>
        <w:outlineLvl w:val="0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b/>
          <w:bCs/>
          <w:color w:val="000000"/>
          <w:spacing w:val="-5"/>
          <w:sz w:val="22"/>
          <w:szCs w:val="22"/>
        </w:rPr>
        <w:t>11</w:t>
      </w:r>
      <w:r w:rsidR="00E853CB" w:rsidRPr="00CD31C5">
        <w:rPr>
          <w:rFonts w:asciiTheme="majorHAnsi" w:hAnsiTheme="majorHAnsi"/>
          <w:b/>
          <w:bCs/>
          <w:color w:val="000000"/>
          <w:spacing w:val="-5"/>
          <w:sz w:val="22"/>
          <w:szCs w:val="22"/>
        </w:rPr>
        <w:t>)</w:t>
      </w:r>
      <w:r w:rsidR="006B0B6B" w:rsidRPr="00CD31C5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b/>
          <w:bCs/>
          <w:color w:val="000000"/>
          <w:spacing w:val="-1"/>
          <w:sz w:val="22"/>
          <w:szCs w:val="22"/>
        </w:rPr>
        <w:t>DIVIETI</w:t>
      </w:r>
    </w:p>
    <w:p w14:paraId="6EEEDC06" w14:textId="77777777" w:rsidR="00E853CB" w:rsidRPr="00CD31C5" w:rsidRDefault="00E853CB" w:rsidP="001361E3">
      <w:pPr>
        <w:shd w:val="clear" w:color="auto" w:fill="FFFFFF"/>
        <w:tabs>
          <w:tab w:val="left" w:pos="211"/>
        </w:tabs>
        <w:spacing w:before="5"/>
        <w:ind w:left="1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15"/>
          <w:sz w:val="22"/>
          <w:szCs w:val="22"/>
        </w:rPr>
        <w:t>II</w:t>
      </w:r>
      <w:r w:rsidRPr="00CD31C5">
        <w:rPr>
          <w:rFonts w:asciiTheme="majorHAnsi" w:hAnsiTheme="majorHAnsi"/>
          <w:color w:val="000000"/>
          <w:sz w:val="22"/>
          <w:szCs w:val="22"/>
        </w:rPr>
        <w:tab/>
      </w:r>
      <w:r w:rsidRPr="00CD31C5">
        <w:rPr>
          <w:rFonts w:asciiTheme="majorHAnsi" w:hAnsiTheme="majorHAnsi"/>
          <w:color w:val="000000"/>
          <w:spacing w:val="1"/>
          <w:sz w:val="22"/>
          <w:szCs w:val="22"/>
        </w:rPr>
        <w:t>divieto di fumare all'interno dell'Istituto, prima ancora di essere norma di legge, risponde ad una scelta positiva</w:t>
      </w:r>
      <w:r w:rsidR="00C3039F"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operata dalla Scuola per la salute fisica ed il rispetto delle persone.</w:t>
      </w:r>
    </w:p>
    <w:p w14:paraId="5C7BB229" w14:textId="29EFD9DC" w:rsidR="00E853CB" w:rsidRPr="00CD31C5" w:rsidRDefault="00B07769" w:rsidP="001361E3">
      <w:pPr>
        <w:shd w:val="clear" w:color="auto" w:fill="FFFFFF"/>
        <w:ind w:left="10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  <w:proofErr w:type="gramStart"/>
      <w:r w:rsidRPr="00CD31C5">
        <w:rPr>
          <w:rFonts w:asciiTheme="majorHAnsi" w:hAnsiTheme="majorHAnsi"/>
          <w:color w:val="000000"/>
          <w:spacing w:val="-1"/>
          <w:sz w:val="22"/>
          <w:szCs w:val="22"/>
        </w:rPr>
        <w:lastRenderedPageBreak/>
        <w:t>E'</w:t>
      </w:r>
      <w:proofErr w:type="gramEnd"/>
      <w:r w:rsidR="00E853CB" w:rsidRPr="00CD31C5">
        <w:rPr>
          <w:rFonts w:asciiTheme="majorHAnsi" w:hAnsiTheme="majorHAnsi"/>
          <w:color w:val="000000"/>
          <w:spacing w:val="-1"/>
          <w:sz w:val="22"/>
          <w:szCs w:val="22"/>
        </w:rPr>
        <w:t xml:space="preserve"> vietato l'uso di cellulari all'interno dell'intero edificio scolastico (compreso il cortile) durante tutto il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periodo di permanenza nell'Istituto e/o apparecchiature elettron</w:t>
      </w:r>
      <w:r w:rsidR="00306C88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iche portatili di tipo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e qualsiasi collegamento 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>"wireless", "UMTS</w:t>
      </w:r>
      <w:r w:rsidR="00306C88" w:rsidRPr="00CD31C5">
        <w:rPr>
          <w:rFonts w:asciiTheme="majorHAnsi" w:hAnsiTheme="majorHAnsi"/>
          <w:color w:val="000000"/>
          <w:spacing w:val="-3"/>
          <w:sz w:val="22"/>
          <w:szCs w:val="22"/>
        </w:rPr>
        <w:t>", "GPRS" o "GSM" o "BLUETOOTH" non autorizzato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>.</w:t>
      </w:r>
    </w:p>
    <w:p w14:paraId="1E1D11B0" w14:textId="536B6238" w:rsidR="009F6E05" w:rsidRPr="00CD31C5" w:rsidRDefault="009F6E05" w:rsidP="001361E3">
      <w:pPr>
        <w:shd w:val="clear" w:color="auto" w:fill="FFFFFF"/>
        <w:ind w:left="10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  <w:proofErr w:type="gramStart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E’</w:t>
      </w:r>
      <w:proofErr w:type="gramEnd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inoltre vietato un uso inappropriato dell’</w:t>
      </w:r>
      <w:proofErr w:type="spellStart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IPad</w:t>
      </w:r>
      <w:proofErr w:type="spellEnd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durante le lezioni</w:t>
      </w:r>
      <w:r w:rsidR="00CB39F2">
        <w:rPr>
          <w:rFonts w:asciiTheme="majorHAnsi" w:hAnsiTheme="majorHAnsi"/>
          <w:color w:val="000000"/>
          <w:spacing w:val="-4"/>
          <w:sz w:val="22"/>
          <w:szCs w:val="22"/>
        </w:rPr>
        <w:t>.</w:t>
      </w:r>
      <w:r w:rsidR="00E80AD7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</w:p>
    <w:p w14:paraId="106EC2F6" w14:textId="67273803" w:rsidR="00B07769" w:rsidRPr="00CD31C5" w:rsidRDefault="00B07769" w:rsidP="001361E3">
      <w:pPr>
        <w:shd w:val="clear" w:color="auto" w:fill="FFFFFF"/>
        <w:ind w:left="1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>E'</w:t>
      </w:r>
      <w:proofErr w:type="gramEnd"/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 xml:space="preserve"> vietato fermarsi nell'istituto oltre l'orario delle lezioni senza il permesso del </w:t>
      </w:r>
      <w:r w:rsidR="008F2E5B" w:rsidRPr="00CD31C5">
        <w:rPr>
          <w:rFonts w:asciiTheme="majorHAnsi" w:hAnsiTheme="majorHAnsi"/>
          <w:color w:val="000000"/>
          <w:spacing w:val="-2"/>
          <w:sz w:val="22"/>
          <w:szCs w:val="22"/>
        </w:rPr>
        <w:t>Preside</w:t>
      </w:r>
      <w:r w:rsidRPr="00CD31C5">
        <w:rPr>
          <w:rFonts w:asciiTheme="majorHAnsi" w:hAnsiTheme="majorHAnsi"/>
          <w:color w:val="000000"/>
          <w:spacing w:val="-2"/>
          <w:sz w:val="22"/>
          <w:szCs w:val="22"/>
        </w:rPr>
        <w:t>.</w:t>
      </w:r>
    </w:p>
    <w:p w14:paraId="043A18B5" w14:textId="77777777" w:rsidR="00E853CB" w:rsidRPr="00CD31C5" w:rsidRDefault="00E853CB" w:rsidP="001361E3">
      <w:pPr>
        <w:shd w:val="clear" w:color="auto" w:fill="FFFFFF"/>
        <w:tabs>
          <w:tab w:val="left" w:pos="331"/>
        </w:tabs>
        <w:spacing w:before="230"/>
        <w:jc w:val="both"/>
        <w:outlineLvl w:val="0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b/>
          <w:bCs/>
          <w:color w:val="000000"/>
          <w:spacing w:val="-11"/>
          <w:sz w:val="22"/>
          <w:szCs w:val="22"/>
        </w:rPr>
        <w:t>1</w:t>
      </w:r>
      <w:r w:rsidR="000E792B" w:rsidRPr="00CD31C5">
        <w:rPr>
          <w:rFonts w:asciiTheme="majorHAnsi" w:hAnsiTheme="majorHAnsi"/>
          <w:b/>
          <w:bCs/>
          <w:color w:val="000000"/>
          <w:spacing w:val="-11"/>
          <w:sz w:val="22"/>
          <w:szCs w:val="22"/>
        </w:rPr>
        <w:t>2</w:t>
      </w:r>
      <w:r w:rsidRPr="00CD31C5">
        <w:rPr>
          <w:rFonts w:asciiTheme="majorHAnsi" w:hAnsiTheme="majorHAnsi"/>
          <w:b/>
          <w:bCs/>
          <w:color w:val="000000"/>
          <w:spacing w:val="-11"/>
          <w:sz w:val="22"/>
          <w:szCs w:val="22"/>
        </w:rPr>
        <w:t>)</w:t>
      </w:r>
      <w:r w:rsidRPr="00CD31C5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Pr="00CD31C5">
        <w:rPr>
          <w:rFonts w:asciiTheme="majorHAnsi" w:hAnsiTheme="majorHAnsi"/>
          <w:b/>
          <w:bCs/>
          <w:color w:val="000000"/>
          <w:spacing w:val="-5"/>
          <w:sz w:val="22"/>
          <w:szCs w:val="22"/>
        </w:rPr>
        <w:t>USCITE DIDATTICHE E GITE SCOLASTICHE</w:t>
      </w:r>
    </w:p>
    <w:p w14:paraId="43D29A37" w14:textId="6986F86C" w:rsidR="00680853" w:rsidRPr="00CD31C5" w:rsidRDefault="00E853CB" w:rsidP="001361E3">
      <w:pPr>
        <w:shd w:val="clear" w:color="auto" w:fill="FFFFFF"/>
        <w:ind w:right="29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Le uscite didattiche </w:t>
      </w:r>
      <w:r w:rsidR="00B100AF" w:rsidRPr="00CD31C5">
        <w:rPr>
          <w:rFonts w:asciiTheme="majorHAnsi" w:hAnsiTheme="majorHAnsi"/>
          <w:color w:val="000000"/>
          <w:spacing w:val="-4"/>
          <w:sz w:val="22"/>
          <w:szCs w:val="22"/>
        </w:rPr>
        <w:t>p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ossono svolgersi all'interno delle ore della materia relativa, oppure nell'arco di tempo di una mattinata scol</w:t>
      </w:r>
      <w:r w:rsidR="000E792B" w:rsidRPr="00CD31C5">
        <w:rPr>
          <w:rFonts w:asciiTheme="majorHAnsi" w:hAnsiTheme="majorHAnsi"/>
          <w:color w:val="000000"/>
          <w:spacing w:val="-3"/>
          <w:sz w:val="22"/>
          <w:szCs w:val="22"/>
        </w:rPr>
        <w:t>astica o di un'intera giornata.</w:t>
      </w:r>
    </w:p>
    <w:p w14:paraId="01730E3F" w14:textId="31C8B1D1" w:rsidR="00E853CB" w:rsidRPr="00CD31C5" w:rsidRDefault="00B100AF" w:rsidP="001361E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2"/>
          <w:sz w:val="22"/>
          <w:szCs w:val="22"/>
        </w:rPr>
        <w:t>I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l numero delle uscite didattiche dovrà essere valutato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nell'ambito della programmazione del Consiglio di Classe. 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>Per regolamentare l'esperienza del viaggio d’istruzione, il Consiglio d'Istituto ha</w:t>
      </w:r>
      <w:r w:rsidR="009067AF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approvato un relativo Regolamento. Si stabiliscono i</w:t>
      </w:r>
      <w:r w:rsidR="00E853CB" w:rsidRPr="00CD31C5">
        <w:rPr>
          <w:rFonts w:asciiTheme="majorHAnsi" w:hAnsiTheme="majorHAnsi"/>
          <w:color w:val="000000"/>
          <w:spacing w:val="-3"/>
          <w:sz w:val="22"/>
          <w:szCs w:val="22"/>
        </w:rPr>
        <w:t xml:space="preserve"> seguenti criteri:</w:t>
      </w:r>
    </w:p>
    <w:p w14:paraId="343BA4FB" w14:textId="15F3AD58" w:rsidR="009067AF" w:rsidRPr="00CD31C5" w:rsidRDefault="009067AF" w:rsidP="004A65EB">
      <w:pPr>
        <w:numPr>
          <w:ilvl w:val="0"/>
          <w:numId w:val="7"/>
        </w:numPr>
        <w:shd w:val="clear" w:color="auto" w:fill="FFFFFF"/>
        <w:tabs>
          <w:tab w:val="left" w:pos="360"/>
        </w:tabs>
        <w:jc w:val="both"/>
        <w:rPr>
          <w:rFonts w:asciiTheme="majorHAnsi" w:eastAsia="Calibri" w:hAnsiTheme="majorHAnsi"/>
          <w:sz w:val="22"/>
          <w:szCs w:val="22"/>
        </w:rPr>
      </w:pPr>
      <w:r w:rsidRPr="00CD31C5">
        <w:rPr>
          <w:rFonts w:asciiTheme="majorHAnsi" w:eastAsia="Calibri" w:hAnsiTheme="majorHAnsi"/>
          <w:sz w:val="22"/>
          <w:szCs w:val="22"/>
        </w:rPr>
        <w:t xml:space="preserve">Le Visite e i Viaggi di Istruzione devono essere predisposti per le classi intere, e possono essere proposti anche ad aggregati di classi. Il limite di partecipazione </w:t>
      </w:r>
      <w:proofErr w:type="spellStart"/>
      <w:r w:rsidRPr="00CD31C5">
        <w:rPr>
          <w:rFonts w:asciiTheme="majorHAnsi" w:eastAsia="Calibri" w:hAnsiTheme="majorHAnsi"/>
          <w:sz w:val="22"/>
          <w:szCs w:val="22"/>
        </w:rPr>
        <w:t>affinchè</w:t>
      </w:r>
      <w:proofErr w:type="spellEnd"/>
      <w:r w:rsidRPr="00CD31C5">
        <w:rPr>
          <w:rFonts w:asciiTheme="majorHAnsi" w:eastAsia="Calibri" w:hAnsiTheme="majorHAnsi"/>
          <w:sz w:val="22"/>
          <w:szCs w:val="22"/>
        </w:rPr>
        <w:t xml:space="preserve"> venga concessa l’autorizzazione è fissato in 2/3 degli alunni del totale delle classi</w:t>
      </w:r>
      <w:r w:rsidR="009F51BD" w:rsidRPr="00CD31C5">
        <w:rPr>
          <w:rFonts w:asciiTheme="majorHAnsi" w:eastAsia="Calibri" w:hAnsiTheme="majorHAnsi"/>
          <w:sz w:val="22"/>
          <w:szCs w:val="22"/>
        </w:rPr>
        <w:t xml:space="preserve"> partecipanti, e di almeno 1/2 </w:t>
      </w:r>
      <w:r w:rsidRPr="00CD31C5">
        <w:rPr>
          <w:rFonts w:asciiTheme="majorHAnsi" w:eastAsia="Calibri" w:hAnsiTheme="majorHAnsi"/>
          <w:sz w:val="22"/>
          <w:szCs w:val="22"/>
        </w:rPr>
        <w:t>dei partecipanti di ogni classe;</w:t>
      </w:r>
    </w:p>
    <w:p w14:paraId="6FC50420" w14:textId="0EFD5F84" w:rsidR="009F51BD" w:rsidRPr="00CD31C5" w:rsidRDefault="00E853CB" w:rsidP="004A65EB">
      <w:pPr>
        <w:numPr>
          <w:ilvl w:val="0"/>
          <w:numId w:val="7"/>
        </w:numPr>
        <w:shd w:val="clear" w:color="auto" w:fill="FFFFFF"/>
        <w:tabs>
          <w:tab w:val="left" w:pos="360"/>
        </w:tabs>
        <w:jc w:val="both"/>
        <w:rPr>
          <w:rFonts w:asciiTheme="majorHAnsi" w:eastAsia="Calibri" w:hAnsiTheme="majorHAnsi"/>
          <w:sz w:val="24"/>
          <w:szCs w:val="24"/>
        </w:rPr>
      </w:pPr>
      <w:r w:rsidRPr="00CD31C5">
        <w:rPr>
          <w:rFonts w:asciiTheme="majorHAnsi" w:hAnsiTheme="majorHAnsi"/>
          <w:color w:val="000000"/>
          <w:spacing w:val="-1"/>
          <w:sz w:val="22"/>
          <w:szCs w:val="22"/>
        </w:rPr>
        <w:t>dovranno essere definiti programmi che soddisfino le necessità didattico-educative in relazione alla classe e ai suoi</w:t>
      </w:r>
      <w:r w:rsidR="00680853" w:rsidRPr="00CD31C5">
        <w:rPr>
          <w:rFonts w:asciiTheme="majorHAnsi" w:hAnsiTheme="majorHAnsi"/>
          <w:color w:val="000000"/>
          <w:spacing w:val="-1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programmi;</w:t>
      </w:r>
    </w:p>
    <w:p w14:paraId="743C4020" w14:textId="2CB55952" w:rsidR="00E853CB" w:rsidRPr="00CD31C5" w:rsidRDefault="00E853CB" w:rsidP="004A65EB">
      <w:pPr>
        <w:numPr>
          <w:ilvl w:val="0"/>
          <w:numId w:val="7"/>
        </w:numPr>
        <w:shd w:val="clear" w:color="auto" w:fill="FFFFFF"/>
        <w:tabs>
          <w:tab w:val="left" w:pos="360"/>
        </w:tabs>
        <w:jc w:val="both"/>
        <w:rPr>
          <w:rFonts w:asciiTheme="majorHAnsi" w:eastAsia="Calibri" w:hAnsiTheme="majorHAnsi"/>
          <w:sz w:val="24"/>
          <w:szCs w:val="24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sarà definita in relazione a</w:t>
      </w:r>
      <w:r w:rsidR="00B100AF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diversi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criteri (necessità didattico-educative, itinerari </w:t>
      </w:r>
      <w:r w:rsidRPr="00CD31C5">
        <w:rPr>
          <w:rFonts w:asciiTheme="majorHAnsi" w:hAnsiTheme="majorHAnsi"/>
          <w:color w:val="000000"/>
          <w:spacing w:val="-3"/>
          <w:sz w:val="22"/>
          <w:szCs w:val="22"/>
        </w:rPr>
        <w:t>definiti, tetto di spesa) secondo la delibera del Consiglio d'Istituto;</w:t>
      </w:r>
    </w:p>
    <w:p w14:paraId="4674F93F" w14:textId="730563D9" w:rsidR="00E853CB" w:rsidRPr="00CD31C5" w:rsidRDefault="00E853CB" w:rsidP="004A65EB">
      <w:pPr>
        <w:numPr>
          <w:ilvl w:val="0"/>
          <w:numId w:val="7"/>
        </w:numPr>
        <w:shd w:val="clear" w:color="auto" w:fill="FFFFFF"/>
        <w:tabs>
          <w:tab w:val="left" w:pos="1138"/>
        </w:tabs>
        <w:jc w:val="both"/>
        <w:rPr>
          <w:rFonts w:asciiTheme="majorHAnsi" w:hAnsiTheme="majorHAnsi"/>
          <w:color w:val="000000"/>
          <w:spacing w:val="-13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la gita all'estero </w:t>
      </w:r>
      <w:r w:rsidR="00E80AD7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è prevista di norma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solo per la V Liceo</w:t>
      </w:r>
      <w:r w:rsidR="009F6E05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e per le classi del progetto English Edition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;</w:t>
      </w:r>
    </w:p>
    <w:p w14:paraId="108AB5D7" w14:textId="0BEBE67A" w:rsidR="00E853CB" w:rsidRPr="004A65EB" w:rsidRDefault="00E853CB" w:rsidP="004A65EB">
      <w:pPr>
        <w:pStyle w:val="Paragrafoelenco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4A65EB">
        <w:rPr>
          <w:rFonts w:asciiTheme="majorHAnsi" w:hAnsiTheme="majorHAnsi"/>
          <w:color w:val="000000"/>
          <w:spacing w:val="-1"/>
          <w:sz w:val="22"/>
          <w:szCs w:val="22"/>
        </w:rPr>
        <w:t xml:space="preserve">spetta al </w:t>
      </w:r>
      <w:r w:rsidR="008F2E5B" w:rsidRPr="004A65EB">
        <w:rPr>
          <w:rFonts w:asciiTheme="majorHAnsi" w:hAnsiTheme="majorHAnsi"/>
          <w:color w:val="000000"/>
          <w:spacing w:val="-1"/>
          <w:sz w:val="22"/>
          <w:szCs w:val="22"/>
        </w:rPr>
        <w:t>Preside</w:t>
      </w:r>
      <w:r w:rsidRPr="004A65EB">
        <w:rPr>
          <w:rFonts w:asciiTheme="majorHAnsi" w:hAnsiTheme="majorHAnsi"/>
          <w:color w:val="000000"/>
          <w:spacing w:val="-1"/>
          <w:sz w:val="22"/>
          <w:szCs w:val="22"/>
        </w:rPr>
        <w:t xml:space="preserve"> verificare la disponibilità </w:t>
      </w:r>
      <w:r w:rsidR="000E792B" w:rsidRPr="004A65EB">
        <w:rPr>
          <w:rFonts w:asciiTheme="majorHAnsi" w:hAnsiTheme="majorHAnsi"/>
          <w:color w:val="000000"/>
          <w:spacing w:val="-1"/>
          <w:sz w:val="22"/>
          <w:szCs w:val="22"/>
        </w:rPr>
        <w:t>degli i</w:t>
      </w:r>
      <w:r w:rsidRPr="004A65EB">
        <w:rPr>
          <w:rFonts w:asciiTheme="majorHAnsi" w:hAnsiTheme="majorHAnsi"/>
          <w:color w:val="000000"/>
          <w:spacing w:val="-1"/>
          <w:sz w:val="22"/>
          <w:szCs w:val="22"/>
        </w:rPr>
        <w:t>nsegnanti ad accompagnare gli alunni e ad</w:t>
      </w:r>
      <w:r w:rsidR="00443ABB" w:rsidRPr="004A65EB">
        <w:rPr>
          <w:rFonts w:asciiTheme="majorHAnsi" w:hAnsiTheme="majorHAnsi"/>
          <w:color w:val="000000"/>
          <w:spacing w:val="-1"/>
          <w:sz w:val="22"/>
          <w:szCs w:val="22"/>
        </w:rPr>
        <w:t xml:space="preserve"> </w:t>
      </w:r>
      <w:r w:rsidR="000E792B" w:rsidRPr="004A65EB">
        <w:rPr>
          <w:rFonts w:asciiTheme="majorHAnsi" w:hAnsiTheme="majorHAnsi"/>
          <w:color w:val="000000"/>
          <w:spacing w:val="-4"/>
          <w:sz w:val="22"/>
          <w:szCs w:val="22"/>
        </w:rPr>
        <w:t>assegnarli alle diverse classi.</w:t>
      </w:r>
    </w:p>
    <w:p w14:paraId="346EA550" w14:textId="377BB76D" w:rsidR="00E853CB" w:rsidRPr="00CD31C5" w:rsidRDefault="00E853CB" w:rsidP="001361E3">
      <w:pPr>
        <w:shd w:val="clear" w:color="auto" w:fill="FFFFFF"/>
        <w:tabs>
          <w:tab w:val="left" w:pos="672"/>
        </w:tabs>
        <w:spacing w:before="47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1</w:t>
      </w:r>
      <w:r w:rsidR="000E792B"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3</w:t>
      </w: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)</w:t>
      </w:r>
      <w:r w:rsidR="00443ABB" w:rsidRPr="00CD31C5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CD31C5">
        <w:rPr>
          <w:rFonts w:asciiTheme="majorHAnsi" w:hAnsiTheme="majorHAnsi"/>
          <w:b/>
          <w:color w:val="000000"/>
          <w:spacing w:val="1"/>
          <w:sz w:val="22"/>
          <w:szCs w:val="22"/>
        </w:rPr>
        <w:t>RAPPORTO SCUOLA FAMIGLIA</w:t>
      </w:r>
    </w:p>
    <w:p w14:paraId="13C8CE59" w14:textId="77777777" w:rsidR="00E853CB" w:rsidRPr="00CD31C5" w:rsidRDefault="00B100AF" w:rsidP="00EF383B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Durante l’anno sono previsti diversi momenti di incontro tra genitori e docenti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:</w:t>
      </w:r>
    </w:p>
    <w:p w14:paraId="19A0EF78" w14:textId="77777777" w:rsidR="00E853CB" w:rsidRPr="00CD31C5" w:rsidRDefault="00E853CB" w:rsidP="004A65EB">
      <w:pPr>
        <w:numPr>
          <w:ilvl w:val="0"/>
          <w:numId w:val="8"/>
        </w:numPr>
        <w:shd w:val="clear" w:color="auto" w:fill="FFFFFF"/>
        <w:tabs>
          <w:tab w:val="left" w:pos="710"/>
        </w:tabs>
        <w:jc w:val="both"/>
        <w:rPr>
          <w:rFonts w:asciiTheme="majorHAnsi" w:hAnsiTheme="majorHAnsi"/>
          <w:color w:val="000000"/>
          <w:spacing w:val="-12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assemblee di classe all'inizio dell'anno per la presentazione dell'attività didattica e a metà anno per un confronto su</w:t>
      </w:r>
      <w:r w:rsidR="00B16462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aspetti educativi;</w:t>
      </w:r>
    </w:p>
    <w:p w14:paraId="4E0F9ED7" w14:textId="67AA72A3" w:rsidR="00E853CB" w:rsidRPr="004A65EB" w:rsidRDefault="00E853CB" w:rsidP="004A65EB">
      <w:pPr>
        <w:pStyle w:val="Paragrafoelenco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4A65EB">
        <w:rPr>
          <w:rFonts w:asciiTheme="majorHAnsi" w:hAnsiTheme="majorHAnsi"/>
          <w:color w:val="000000"/>
          <w:spacing w:val="-4"/>
          <w:sz w:val="22"/>
          <w:szCs w:val="22"/>
        </w:rPr>
        <w:t>feste d'Istituto con la collaborazione dì tutti i genitori;</w:t>
      </w:r>
    </w:p>
    <w:p w14:paraId="484D8C8D" w14:textId="77777777" w:rsidR="00E853CB" w:rsidRPr="00CD31C5" w:rsidRDefault="00B100AF" w:rsidP="004A65EB">
      <w:pPr>
        <w:numPr>
          <w:ilvl w:val="0"/>
          <w:numId w:val="8"/>
        </w:numPr>
        <w:shd w:val="clear" w:color="auto" w:fill="FFFFFF"/>
        <w:tabs>
          <w:tab w:val="left" w:pos="701"/>
        </w:tabs>
        <w:jc w:val="both"/>
        <w:rPr>
          <w:rFonts w:asciiTheme="majorHAnsi" w:hAnsiTheme="majorHAnsi"/>
          <w:color w:val="000000"/>
          <w:spacing w:val="-11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due udienze generali (una nel trimestre e una nel </w:t>
      </w:r>
      <w:proofErr w:type="spellStart"/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pentames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tre</w:t>
      </w:r>
      <w:proofErr w:type="spellEnd"/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) con la presenza di tutti gli insegnanti della classe;</w:t>
      </w:r>
    </w:p>
    <w:p w14:paraId="6215CD05" w14:textId="768D90B7" w:rsidR="00E853CB" w:rsidRPr="00CD31C5" w:rsidRDefault="00E853CB" w:rsidP="004A65EB">
      <w:pPr>
        <w:numPr>
          <w:ilvl w:val="0"/>
          <w:numId w:val="8"/>
        </w:numPr>
        <w:shd w:val="clear" w:color="auto" w:fill="FFFFFF"/>
        <w:tabs>
          <w:tab w:val="left" w:pos="701"/>
        </w:tabs>
        <w:jc w:val="both"/>
        <w:rPr>
          <w:rFonts w:asciiTheme="majorHAnsi" w:hAnsiTheme="majorHAnsi"/>
          <w:color w:val="000000"/>
          <w:spacing w:val="-12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1"/>
          <w:sz w:val="22"/>
          <w:szCs w:val="22"/>
        </w:rPr>
        <w:t>le udienze settimanali con prenotazione dei singoli genitori con i singoli insegnanti</w:t>
      </w:r>
      <w:r w:rsidR="00B16462" w:rsidRPr="00CD31C5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secondo le indicazioni </w:t>
      </w:r>
      <w:r w:rsidR="009F6E05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e le modalità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fornite;</w:t>
      </w:r>
    </w:p>
    <w:p w14:paraId="796723D0" w14:textId="444F9341" w:rsidR="00E853CB" w:rsidRPr="00CD31C5" w:rsidRDefault="00E853CB" w:rsidP="004A65EB">
      <w:pPr>
        <w:numPr>
          <w:ilvl w:val="0"/>
          <w:numId w:val="8"/>
        </w:numPr>
        <w:shd w:val="clear" w:color="auto" w:fill="FFFFFF"/>
        <w:tabs>
          <w:tab w:val="left" w:pos="701"/>
        </w:tabs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il ricevimento da parte del </w:t>
      </w:r>
      <w:r w:rsidR="008F2E5B" w:rsidRPr="00CD31C5">
        <w:rPr>
          <w:rFonts w:asciiTheme="majorHAnsi" w:hAnsiTheme="majorHAnsi"/>
          <w:color w:val="000000"/>
          <w:spacing w:val="-4"/>
          <w:sz w:val="22"/>
          <w:szCs w:val="22"/>
        </w:rPr>
        <w:t>Preside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di ogni genitore che ne faccia rich</w:t>
      </w:r>
      <w:r w:rsidR="00B16462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iesta, mediante un appuntamento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fissato tramite la segreteria;</w:t>
      </w:r>
    </w:p>
    <w:p w14:paraId="04D5CB17" w14:textId="0F18FCAA" w:rsidR="00E853CB" w:rsidRPr="00CD31C5" w:rsidRDefault="009F6E05" w:rsidP="004A65EB">
      <w:pPr>
        <w:numPr>
          <w:ilvl w:val="0"/>
          <w:numId w:val="8"/>
        </w:numPr>
        <w:shd w:val="clear" w:color="auto" w:fill="FFFFFF"/>
        <w:tabs>
          <w:tab w:val="left" w:pos="701"/>
        </w:tabs>
        <w:jc w:val="both"/>
        <w:rPr>
          <w:rFonts w:asciiTheme="majorHAnsi" w:hAnsiTheme="majorHAnsi"/>
          <w:color w:val="000000"/>
          <w:spacing w:val="-12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l'opportunità di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>inserimento in a</w:t>
      </w:r>
      <w:r w:rsidR="00680853" w:rsidRPr="00CD31C5">
        <w:rPr>
          <w:rFonts w:asciiTheme="majorHAnsi" w:hAnsiTheme="majorHAnsi"/>
          <w:color w:val="000000"/>
          <w:spacing w:val="2"/>
          <w:sz w:val="22"/>
          <w:szCs w:val="22"/>
        </w:rPr>
        <w:t>ssociazioni</w:t>
      </w:r>
      <w:r w:rsidR="00443AB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>di</w:t>
      </w:r>
      <w:r w:rsidR="00443AB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>genitori che cura</w:t>
      </w:r>
      <w:r w:rsidR="00680853" w:rsidRPr="00CD31C5">
        <w:rPr>
          <w:rFonts w:asciiTheme="majorHAnsi" w:hAnsiTheme="majorHAnsi"/>
          <w:color w:val="000000"/>
          <w:spacing w:val="2"/>
          <w:sz w:val="22"/>
          <w:szCs w:val="22"/>
        </w:rPr>
        <w:t>no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l'informazione,</w:t>
      </w:r>
      <w:r w:rsidR="00443AB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>la formazione</w:t>
      </w:r>
      <w:r w:rsidR="00443AB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>e</w:t>
      </w:r>
      <w:r w:rsidR="00443AB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 </w:t>
      </w:r>
      <w:r w:rsidR="00E853CB" w:rsidRPr="00CD31C5">
        <w:rPr>
          <w:rFonts w:asciiTheme="majorHAnsi" w:hAnsiTheme="majorHAnsi"/>
          <w:color w:val="000000"/>
          <w:spacing w:val="2"/>
          <w:sz w:val="22"/>
          <w:szCs w:val="22"/>
        </w:rPr>
        <w:t xml:space="preserve">la </w:t>
      </w:r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partecipazione dei genitori</w:t>
      </w:r>
      <w:r w:rsidR="000E792B" w:rsidRPr="00CD31C5">
        <w:rPr>
          <w:rFonts w:asciiTheme="majorHAnsi" w:hAnsiTheme="majorHAnsi"/>
          <w:color w:val="000000"/>
          <w:spacing w:val="-4"/>
          <w:sz w:val="22"/>
          <w:szCs w:val="22"/>
        </w:rPr>
        <w:t xml:space="preserve"> in una Scuola Cattolica</w:t>
      </w:r>
      <w:r w:rsidR="004F3164" w:rsidRPr="00CD31C5">
        <w:rPr>
          <w:rFonts w:asciiTheme="majorHAnsi" w:hAnsiTheme="majorHAnsi"/>
          <w:color w:val="000000"/>
          <w:spacing w:val="-4"/>
          <w:sz w:val="22"/>
          <w:szCs w:val="22"/>
        </w:rPr>
        <w:t>, in particolare l’</w:t>
      </w:r>
      <w:proofErr w:type="spellStart"/>
      <w:r w:rsidR="004F3164" w:rsidRPr="00CD31C5">
        <w:rPr>
          <w:rFonts w:asciiTheme="majorHAnsi" w:hAnsiTheme="majorHAnsi"/>
          <w:color w:val="000000"/>
          <w:spacing w:val="-4"/>
          <w:sz w:val="22"/>
          <w:szCs w:val="22"/>
        </w:rPr>
        <w:t>Agesc</w:t>
      </w:r>
      <w:proofErr w:type="spellEnd"/>
      <w:r w:rsidR="00E853CB" w:rsidRPr="00CD31C5">
        <w:rPr>
          <w:rFonts w:asciiTheme="majorHAnsi" w:hAnsiTheme="majorHAnsi"/>
          <w:color w:val="000000"/>
          <w:spacing w:val="-4"/>
          <w:sz w:val="22"/>
          <w:szCs w:val="22"/>
        </w:rPr>
        <w:t>;</w:t>
      </w:r>
    </w:p>
    <w:p w14:paraId="295B9D30" w14:textId="4C7CB117" w:rsidR="00382A7A" w:rsidRPr="00382A7A" w:rsidRDefault="00E853CB" w:rsidP="00382A7A">
      <w:pPr>
        <w:pStyle w:val="Paragrafoelenco"/>
        <w:numPr>
          <w:ilvl w:val="0"/>
          <w:numId w:val="8"/>
        </w:numPr>
        <w:shd w:val="clear" w:color="auto" w:fill="FFFFFF"/>
        <w:ind w:right="38"/>
        <w:jc w:val="both"/>
        <w:rPr>
          <w:rFonts w:asciiTheme="majorHAnsi" w:hAnsiTheme="majorHAnsi"/>
          <w:sz w:val="22"/>
          <w:szCs w:val="22"/>
          <w:u w:val="single"/>
        </w:rPr>
      </w:pPr>
      <w:r w:rsidRPr="004A65EB">
        <w:rPr>
          <w:rFonts w:asciiTheme="majorHAnsi" w:hAnsiTheme="majorHAnsi"/>
          <w:color w:val="000000"/>
          <w:spacing w:val="-2"/>
          <w:sz w:val="22"/>
          <w:szCs w:val="22"/>
        </w:rPr>
        <w:t xml:space="preserve">la piena disponibilità dei Responsabili della Scuola e degli insegnanti per colloqui straordinari in situazioni di </w:t>
      </w:r>
      <w:r w:rsidRPr="004A65EB">
        <w:rPr>
          <w:rFonts w:asciiTheme="majorHAnsi" w:hAnsiTheme="majorHAnsi"/>
          <w:color w:val="000000"/>
          <w:spacing w:val="-3"/>
          <w:sz w:val="22"/>
          <w:szCs w:val="22"/>
        </w:rPr>
        <w:t>particolari necessità, purché ciò avvenga sempre tramite i canali ufficiali (</w:t>
      </w:r>
      <w:r w:rsidRPr="004A65EB">
        <w:rPr>
          <w:rFonts w:asciiTheme="majorHAnsi" w:hAnsiTheme="majorHAnsi"/>
          <w:color w:val="000000"/>
          <w:spacing w:val="-3"/>
          <w:sz w:val="22"/>
          <w:szCs w:val="22"/>
          <w:u w:val="single"/>
        </w:rPr>
        <w:t xml:space="preserve">possono quindi essere contattati solo </w:t>
      </w:r>
      <w:r w:rsidRPr="004A65EB">
        <w:rPr>
          <w:rFonts w:asciiTheme="majorHAnsi" w:hAnsiTheme="majorHAnsi"/>
          <w:color w:val="000000"/>
          <w:spacing w:val="-4"/>
          <w:sz w:val="22"/>
          <w:szCs w:val="22"/>
          <w:u w:val="single"/>
        </w:rPr>
        <w:t>tramite la scuola).</w:t>
      </w:r>
    </w:p>
    <w:p w14:paraId="6F82772F" w14:textId="3AA9FC73" w:rsidR="00E853CB" w:rsidRPr="00382A7A" w:rsidRDefault="00E853CB" w:rsidP="00382A7A">
      <w:pPr>
        <w:pStyle w:val="Paragrafoelenco"/>
        <w:numPr>
          <w:ilvl w:val="0"/>
          <w:numId w:val="8"/>
        </w:numPr>
        <w:shd w:val="clear" w:color="auto" w:fill="FFFFFF"/>
        <w:ind w:right="38"/>
        <w:jc w:val="both"/>
        <w:rPr>
          <w:rFonts w:asciiTheme="majorHAnsi" w:hAnsiTheme="majorHAnsi"/>
          <w:sz w:val="22"/>
          <w:szCs w:val="22"/>
          <w:u w:val="single"/>
        </w:rPr>
      </w:pPr>
      <w:r w:rsidRPr="00382A7A">
        <w:rPr>
          <w:rFonts w:asciiTheme="majorHAnsi" w:hAnsiTheme="majorHAnsi"/>
          <w:color w:val="000000"/>
          <w:spacing w:val="-4"/>
          <w:sz w:val="22"/>
          <w:szCs w:val="22"/>
        </w:rPr>
        <w:t>la regolare consultazione dei rappresentanti per ogni problema o iniziativa particolare all'interno della scuola.</w:t>
      </w:r>
    </w:p>
    <w:p w14:paraId="7B23333E" w14:textId="77777777" w:rsidR="00E853CB" w:rsidRPr="00CD31C5" w:rsidRDefault="00E853CB" w:rsidP="00EF383B">
      <w:pPr>
        <w:shd w:val="clear" w:color="auto" w:fill="FFFFFF"/>
        <w:tabs>
          <w:tab w:val="left" w:pos="672"/>
        </w:tabs>
        <w:spacing w:before="240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1</w:t>
      </w:r>
      <w:r w:rsidR="000E792B"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4</w:t>
      </w:r>
      <w:r w:rsidRPr="00CD31C5">
        <w:rPr>
          <w:rFonts w:asciiTheme="majorHAnsi" w:hAnsiTheme="majorHAnsi"/>
          <w:b/>
          <w:color w:val="000000"/>
          <w:spacing w:val="-13"/>
          <w:sz w:val="22"/>
          <w:szCs w:val="22"/>
        </w:rPr>
        <w:t>)</w:t>
      </w:r>
      <w:r w:rsidR="000E792B" w:rsidRPr="00CD31C5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CD31C5">
        <w:rPr>
          <w:rFonts w:asciiTheme="majorHAnsi" w:hAnsiTheme="majorHAnsi"/>
          <w:b/>
          <w:color w:val="000000"/>
          <w:spacing w:val="2"/>
          <w:sz w:val="22"/>
          <w:szCs w:val="22"/>
        </w:rPr>
        <w:t>ORGANI COLLEGIALI</w:t>
      </w:r>
    </w:p>
    <w:p w14:paraId="1071C464" w14:textId="061B4D81" w:rsidR="00E853CB" w:rsidRPr="00CD31C5" w:rsidRDefault="00E853CB" w:rsidP="00EF383B">
      <w:pPr>
        <w:shd w:val="clear" w:color="auto" w:fill="FFFFFF"/>
        <w:ind w:right="346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La Dante Alighieri promuove</w:t>
      </w:r>
      <w:r w:rsidR="00B16462"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 la partecipazione delle diverse componenti scolastiche agli 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>organismi</w:t>
      </w:r>
      <w:r w:rsidR="00B16462"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 collegiali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 (Consiglio d'Istituto, Collegio Docenti, Consiglio di Classe</w:t>
      </w:r>
      <w:r w:rsidR="009F6E05"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, </w:t>
      </w:r>
      <w:r w:rsidR="00E80AD7"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Consiglio dei rappresentanti degli studenti, </w:t>
      </w:r>
      <w:r w:rsidR="009F6E05" w:rsidRPr="00CD31C5">
        <w:rPr>
          <w:rFonts w:asciiTheme="majorHAnsi" w:hAnsiTheme="majorHAnsi"/>
          <w:color w:val="000000"/>
          <w:spacing w:val="-5"/>
          <w:sz w:val="22"/>
          <w:szCs w:val="22"/>
        </w:rPr>
        <w:t>Consulta deg</w:t>
      </w:r>
      <w:r w:rsidR="009736B0">
        <w:rPr>
          <w:rFonts w:asciiTheme="majorHAnsi" w:hAnsiTheme="majorHAnsi"/>
          <w:color w:val="000000"/>
          <w:spacing w:val="-5"/>
          <w:sz w:val="22"/>
          <w:szCs w:val="22"/>
        </w:rPr>
        <w:t>li Studenti, Organo di Garanzia</w:t>
      </w: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) in uno spirito di corresponsabilità e non di rivendicazione al fine di mantenere l'armonia necessaria per la realizzazione </w:t>
      </w:r>
      <w:r w:rsidR="00680853"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del </w:t>
      </w:r>
      <w:r w:rsidRPr="00CD31C5">
        <w:rPr>
          <w:rFonts w:asciiTheme="majorHAnsi" w:hAnsiTheme="majorHAnsi"/>
          <w:color w:val="000000"/>
          <w:spacing w:val="-4"/>
          <w:sz w:val="22"/>
          <w:szCs w:val="22"/>
        </w:rPr>
        <w:t>suo progetto educativo.</w:t>
      </w:r>
    </w:p>
    <w:p w14:paraId="7787F556" w14:textId="5AD2C46A" w:rsidR="00E853CB" w:rsidRPr="00CD31C5" w:rsidRDefault="00E853CB" w:rsidP="001361E3">
      <w:pPr>
        <w:shd w:val="clear" w:color="auto" w:fill="FFFFFF"/>
        <w:spacing w:before="451"/>
        <w:ind w:left="6984"/>
        <w:jc w:val="both"/>
        <w:rPr>
          <w:rFonts w:asciiTheme="majorHAnsi" w:hAnsiTheme="majorHAnsi"/>
          <w:sz w:val="22"/>
          <w:szCs w:val="22"/>
        </w:rPr>
      </w:pPr>
      <w:r w:rsidRPr="00CD31C5">
        <w:rPr>
          <w:rFonts w:asciiTheme="majorHAnsi" w:hAnsiTheme="majorHAnsi"/>
          <w:color w:val="000000"/>
          <w:spacing w:val="-5"/>
          <w:sz w:val="22"/>
          <w:szCs w:val="22"/>
        </w:rPr>
        <w:t xml:space="preserve">Il </w:t>
      </w:r>
      <w:r w:rsidR="008F2E5B" w:rsidRPr="00CD31C5">
        <w:rPr>
          <w:rFonts w:asciiTheme="majorHAnsi" w:hAnsiTheme="majorHAnsi"/>
          <w:color w:val="000000"/>
          <w:spacing w:val="-5"/>
          <w:sz w:val="22"/>
          <w:szCs w:val="22"/>
        </w:rPr>
        <w:t>Preside</w:t>
      </w:r>
    </w:p>
    <w:p w14:paraId="35DBC93F" w14:textId="77777777" w:rsidR="00E853CB" w:rsidRPr="00CD31C5" w:rsidRDefault="00E853CB" w:rsidP="001361E3">
      <w:pPr>
        <w:jc w:val="both"/>
        <w:rPr>
          <w:rFonts w:asciiTheme="majorHAnsi" w:hAnsiTheme="majorHAnsi"/>
          <w:sz w:val="22"/>
          <w:szCs w:val="22"/>
        </w:rPr>
      </w:pPr>
    </w:p>
    <w:sectPr w:rsidR="00E853CB" w:rsidRPr="00CD31C5" w:rsidSect="00226D67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C30A" w14:textId="77777777" w:rsidR="00F11736" w:rsidRDefault="00F11736" w:rsidP="00996B47">
      <w:r>
        <w:separator/>
      </w:r>
    </w:p>
  </w:endnote>
  <w:endnote w:type="continuationSeparator" w:id="0">
    <w:p w14:paraId="1A498B1E" w14:textId="77777777" w:rsidR="00F11736" w:rsidRDefault="00F11736" w:rsidP="0099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2D5F" w14:textId="77777777" w:rsidR="00996B47" w:rsidRDefault="00996B47" w:rsidP="00FE101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DF94BD" w14:textId="77777777" w:rsidR="00996B47" w:rsidRDefault="00996B47" w:rsidP="00996B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93B9" w14:textId="77777777" w:rsidR="00996B47" w:rsidRDefault="00996B47" w:rsidP="00FE101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6B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003E152" w14:textId="16EB9052" w:rsidR="00996B47" w:rsidRDefault="009F6E05" w:rsidP="00996B47">
    <w:pPr>
      <w:pStyle w:val="Pidipagina"/>
      <w:ind w:right="360"/>
    </w:pPr>
    <w:r>
      <w:rPr>
        <w:rFonts w:ascii="Calibri" w:hAnsi="Calibri"/>
        <w:b/>
        <w:color w:val="000000"/>
        <w:spacing w:val="-1"/>
        <w:sz w:val="16"/>
        <w:szCs w:val="16"/>
      </w:rPr>
      <w:t>Rev. 201</w:t>
    </w:r>
    <w:r w:rsidR="00CB39F2">
      <w:rPr>
        <w:rFonts w:ascii="Calibri" w:hAnsi="Calibri"/>
        <w:b/>
        <w:color w:val="000000"/>
        <w:spacing w:val="-1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D34A" w14:textId="77777777" w:rsidR="00F11736" w:rsidRDefault="00F11736" w:rsidP="00996B47">
      <w:r>
        <w:separator/>
      </w:r>
    </w:p>
  </w:footnote>
  <w:footnote w:type="continuationSeparator" w:id="0">
    <w:p w14:paraId="37B57346" w14:textId="77777777" w:rsidR="00F11736" w:rsidRDefault="00F11736" w:rsidP="0099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9E2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F4FD1"/>
    <w:multiLevelType w:val="hybridMultilevel"/>
    <w:tmpl w:val="83887E38"/>
    <w:lvl w:ilvl="0" w:tplc="A99C496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1253"/>
    <w:multiLevelType w:val="singleLevel"/>
    <w:tmpl w:val="682E4374"/>
    <w:lvl w:ilvl="0">
      <w:start w:val="4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C117A7"/>
    <w:multiLevelType w:val="hybridMultilevel"/>
    <w:tmpl w:val="3238F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6CB"/>
    <w:multiLevelType w:val="singleLevel"/>
    <w:tmpl w:val="B360F80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42AB51A2"/>
    <w:multiLevelType w:val="singleLevel"/>
    <w:tmpl w:val="8200C76E"/>
    <w:lvl w:ilvl="0">
      <w:start w:val="5"/>
      <w:numFmt w:val="lowerLetter"/>
      <w:lvlText w:val="%1)"/>
      <w:legacy w:legacy="1" w:legacySpace="0" w:legacyIndent="41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656B7710"/>
    <w:multiLevelType w:val="singleLevel"/>
    <w:tmpl w:val="2A1CE70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97509F"/>
    <w:multiLevelType w:val="hybridMultilevel"/>
    <w:tmpl w:val="F65A7B46"/>
    <w:lvl w:ilvl="0" w:tplc="CF40496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AEC6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CB"/>
    <w:rsid w:val="000129D1"/>
    <w:rsid w:val="00040B28"/>
    <w:rsid w:val="0006632E"/>
    <w:rsid w:val="000E792B"/>
    <w:rsid w:val="001361E3"/>
    <w:rsid w:val="00150169"/>
    <w:rsid w:val="00202080"/>
    <w:rsid w:val="00226D67"/>
    <w:rsid w:val="00235D9F"/>
    <w:rsid w:val="00306C88"/>
    <w:rsid w:val="00382A7A"/>
    <w:rsid w:val="00443ABB"/>
    <w:rsid w:val="004A65EB"/>
    <w:rsid w:val="004C0E0F"/>
    <w:rsid w:val="004F3164"/>
    <w:rsid w:val="005C564B"/>
    <w:rsid w:val="005D0EEF"/>
    <w:rsid w:val="005E22E9"/>
    <w:rsid w:val="005F6783"/>
    <w:rsid w:val="00665CCC"/>
    <w:rsid w:val="00680853"/>
    <w:rsid w:val="006953EA"/>
    <w:rsid w:val="006B0B6B"/>
    <w:rsid w:val="0078062C"/>
    <w:rsid w:val="0083083A"/>
    <w:rsid w:val="008A3637"/>
    <w:rsid w:val="008C7EB8"/>
    <w:rsid w:val="008F2E5B"/>
    <w:rsid w:val="009067AF"/>
    <w:rsid w:val="009251E7"/>
    <w:rsid w:val="00940B80"/>
    <w:rsid w:val="009518BE"/>
    <w:rsid w:val="009736B0"/>
    <w:rsid w:val="00996B47"/>
    <w:rsid w:val="009F51BD"/>
    <w:rsid w:val="009F6E05"/>
    <w:rsid w:val="00A818F1"/>
    <w:rsid w:val="00A81BCA"/>
    <w:rsid w:val="00A901E5"/>
    <w:rsid w:val="00AB4756"/>
    <w:rsid w:val="00AD532C"/>
    <w:rsid w:val="00AD7348"/>
    <w:rsid w:val="00B07769"/>
    <w:rsid w:val="00B100AF"/>
    <w:rsid w:val="00B16462"/>
    <w:rsid w:val="00B86872"/>
    <w:rsid w:val="00BF6635"/>
    <w:rsid w:val="00C3039F"/>
    <w:rsid w:val="00C664AA"/>
    <w:rsid w:val="00C87F51"/>
    <w:rsid w:val="00CA06E9"/>
    <w:rsid w:val="00CB39F2"/>
    <w:rsid w:val="00CC355D"/>
    <w:rsid w:val="00CD31C5"/>
    <w:rsid w:val="00D05C02"/>
    <w:rsid w:val="00D53A0C"/>
    <w:rsid w:val="00E80AD7"/>
    <w:rsid w:val="00E853CB"/>
    <w:rsid w:val="00EF383B"/>
    <w:rsid w:val="00F11736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3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3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39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6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B47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6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B47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96B47"/>
  </w:style>
  <w:style w:type="paragraph" w:styleId="Paragrafoelenco">
    <w:name w:val="List Paragraph"/>
    <w:basedOn w:val="Normale"/>
    <w:uiPriority w:val="72"/>
    <w:rsid w:val="004A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36DF0-4DCF-554F-85E6-04038DF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Cecilia Trovati</cp:lastModifiedBy>
  <cp:revision>39</cp:revision>
  <cp:lastPrinted>2015-09-23T12:57:00Z</cp:lastPrinted>
  <dcterms:created xsi:type="dcterms:W3CDTF">2016-09-20T07:27:00Z</dcterms:created>
  <dcterms:modified xsi:type="dcterms:W3CDTF">2019-09-11T08:43:00Z</dcterms:modified>
</cp:coreProperties>
</file>